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D3F" w:rsidRPr="005740F6" w:rsidRDefault="00BD7D3F" w:rsidP="00C475CF">
      <w:pPr>
        <w:pStyle w:val="a4"/>
        <w:ind w:firstLine="709"/>
        <w:jc w:val="center"/>
        <w:rPr>
          <w:rFonts w:ascii="Arial" w:hAnsi="Arial" w:cs="Arial"/>
          <w:b/>
          <w:bCs/>
        </w:rPr>
      </w:pPr>
      <w:r w:rsidRPr="005740F6">
        <w:rPr>
          <w:rFonts w:ascii="Arial" w:hAnsi="Arial" w:cs="Arial"/>
          <w:b/>
          <w:bCs/>
        </w:rPr>
        <w:t>Отчет о работе за 2021 год депутата Воронежской городской Думы по одномандатному избирательному округу №1 Ходырева Владимира Федоровича</w:t>
      </w:r>
    </w:p>
    <w:p w:rsidR="00BD7D3F" w:rsidRPr="005740F6" w:rsidRDefault="00BD7D3F" w:rsidP="00C475CF">
      <w:pPr>
        <w:pStyle w:val="a4"/>
        <w:ind w:firstLine="709"/>
        <w:jc w:val="center"/>
        <w:rPr>
          <w:rFonts w:ascii="Arial" w:hAnsi="Arial" w:cs="Arial"/>
          <w:b/>
          <w:bCs/>
        </w:rPr>
      </w:pPr>
      <w:r w:rsidRPr="005740F6">
        <w:rPr>
          <w:rFonts w:ascii="Arial" w:hAnsi="Arial" w:cs="Arial"/>
          <w:b/>
          <w:bCs/>
        </w:rPr>
        <w:t>Работа в Думе</w:t>
      </w:r>
    </w:p>
    <w:p w:rsidR="00095F2A" w:rsidRPr="005740F6" w:rsidRDefault="00095F2A" w:rsidP="00C475CF">
      <w:pPr>
        <w:pStyle w:val="a3"/>
        <w:spacing w:before="0" w:beforeAutospacing="0" w:after="225" w:afterAutospacing="0"/>
        <w:ind w:firstLine="709"/>
        <w:jc w:val="both"/>
        <w:rPr>
          <w:rFonts w:ascii="Arial" w:hAnsi="Arial" w:cs="Arial"/>
          <w:b/>
          <w:i/>
        </w:rPr>
      </w:pPr>
      <w:r w:rsidRPr="005740F6">
        <w:rPr>
          <w:rFonts w:ascii="Arial" w:hAnsi="Arial" w:cs="Arial"/>
          <w:b/>
          <w:i/>
        </w:rPr>
        <w:t>Положение о порядке размещения НТО</w:t>
      </w:r>
    </w:p>
    <w:p w:rsidR="00095F2A" w:rsidRPr="005740F6" w:rsidRDefault="00095F2A" w:rsidP="00C475CF">
      <w:pPr>
        <w:pStyle w:val="a3"/>
        <w:spacing w:before="0" w:beforeAutospacing="0" w:after="225" w:afterAutospacing="0"/>
        <w:ind w:firstLine="709"/>
        <w:jc w:val="both"/>
        <w:rPr>
          <w:rFonts w:ascii="Arial" w:hAnsi="Arial" w:cs="Arial"/>
        </w:rPr>
      </w:pPr>
      <w:r w:rsidRPr="005740F6">
        <w:rPr>
          <w:rFonts w:ascii="Arial" w:hAnsi="Arial" w:cs="Arial"/>
        </w:rPr>
        <w:t xml:space="preserve">Одним из важных решений 2021 года стал принятый Воронежской городской Думой под председательством Владимира Ходырева проект решения «Об утверждении Положения о порядке размещения нестационарных торговых объектов на территории городского округа город Воронеж». </w:t>
      </w:r>
    </w:p>
    <w:p w:rsidR="00095F2A" w:rsidRPr="005740F6" w:rsidRDefault="00095F2A" w:rsidP="00C475CF">
      <w:pPr>
        <w:pStyle w:val="a3"/>
        <w:spacing w:before="0" w:beforeAutospacing="0" w:after="225" w:afterAutospacing="0"/>
        <w:ind w:firstLine="709"/>
        <w:jc w:val="both"/>
        <w:rPr>
          <w:rFonts w:ascii="Arial" w:hAnsi="Arial" w:cs="Arial"/>
        </w:rPr>
      </w:pPr>
      <w:r w:rsidRPr="005740F6">
        <w:rPr>
          <w:rFonts w:ascii="Arial" w:hAnsi="Arial" w:cs="Arial"/>
        </w:rPr>
        <w:t xml:space="preserve">Благодаря большой работе, проведению круглых столов и заседаний, инициированных депутатским корпусом и мэрией с предпринимательским сообществом, был разработан компромиссный вариант документа. Проектом уточняется понятие группы реализуемых товаров для НТО, устанавливается срок действия согласования управлением главного архитектора индивидуальных архитектурных решений нестационарных торговых объектов, требование о соответствии цвета холодильного оборудования цвету НТО и т.д. Также были внесены изменения в сроки действия договора: на размещение объектов сезонной торговли – 1 год; на размещение киоска или павильона, в том числе с остановочным навесом  – 6 лет; на размещение киоска или павильона с остановочным навесом формата «умная остановка» или автономным туалетным модулем – 10 лет; на размещение крытой ледовой арены – 15 лет. </w:t>
      </w:r>
    </w:p>
    <w:p w:rsidR="00C67D07" w:rsidRPr="005740F6" w:rsidRDefault="00095F2A" w:rsidP="00C475CF">
      <w:pPr>
        <w:pStyle w:val="a3"/>
        <w:spacing w:before="0" w:beforeAutospacing="0" w:after="225" w:afterAutospacing="0"/>
        <w:ind w:firstLine="709"/>
        <w:jc w:val="both"/>
        <w:rPr>
          <w:rFonts w:ascii="Arial" w:hAnsi="Arial" w:cs="Arial"/>
        </w:rPr>
      </w:pPr>
      <w:r w:rsidRPr="005740F6">
        <w:rPr>
          <w:rFonts w:ascii="Arial" w:hAnsi="Arial" w:cs="Arial"/>
        </w:rPr>
        <w:t xml:space="preserve">В документе были учтены пожелания предпринимателей. Так, количество запрещенных для обустройства НТО улиц сократили с 70 до 31. Исключили требование о согласовании размещения НТО с балансодержателями сети, таким образом устранив один из административных барьеров. Увеличили разрешенную максимальную площадь НТО на центральных улицах: киоски – до 12 </w:t>
      </w:r>
      <w:proofErr w:type="spellStart"/>
      <w:r w:rsidRPr="005740F6">
        <w:rPr>
          <w:rFonts w:ascii="Arial" w:hAnsi="Arial" w:cs="Arial"/>
        </w:rPr>
        <w:t>кв.м</w:t>
      </w:r>
      <w:proofErr w:type="spellEnd"/>
      <w:r w:rsidRPr="005740F6">
        <w:rPr>
          <w:rFonts w:ascii="Arial" w:hAnsi="Arial" w:cs="Arial"/>
        </w:rPr>
        <w:t xml:space="preserve">., павильоны – до 18 </w:t>
      </w:r>
      <w:proofErr w:type="spellStart"/>
      <w:r w:rsidRPr="005740F6">
        <w:rPr>
          <w:rFonts w:ascii="Arial" w:hAnsi="Arial" w:cs="Arial"/>
        </w:rPr>
        <w:t>кв.м</w:t>
      </w:r>
      <w:proofErr w:type="spellEnd"/>
      <w:r w:rsidRPr="005740F6">
        <w:rPr>
          <w:rFonts w:ascii="Arial" w:hAnsi="Arial" w:cs="Arial"/>
        </w:rPr>
        <w:t xml:space="preserve">. Срок для устранения субъектом торговли недостатков, выявленных приемочной комиссий, изменен с 30 дней до 6 месяцев. А общий срок на эти работы составит 12 месяцев. Чиновники также сократили перечень улиц, для которых установлены ограничения по группам товаров. </w:t>
      </w:r>
    </w:p>
    <w:p w:rsidR="00095F2A" w:rsidRPr="005740F6" w:rsidRDefault="00095F2A" w:rsidP="00C475CF">
      <w:pPr>
        <w:pStyle w:val="a3"/>
        <w:spacing w:before="0" w:beforeAutospacing="0" w:after="225" w:afterAutospacing="0"/>
        <w:ind w:firstLine="709"/>
        <w:jc w:val="both"/>
        <w:rPr>
          <w:rFonts w:ascii="Arial" w:hAnsi="Arial" w:cs="Arial"/>
          <w:b/>
          <w:i/>
        </w:rPr>
      </w:pPr>
      <w:r w:rsidRPr="005740F6">
        <w:rPr>
          <w:rFonts w:ascii="Arial" w:hAnsi="Arial" w:cs="Arial"/>
          <w:b/>
          <w:i/>
        </w:rPr>
        <w:t>Бесхозяйные сети</w:t>
      </w:r>
    </w:p>
    <w:p w:rsidR="006B6A9D" w:rsidRPr="005740F6" w:rsidRDefault="00095F2A" w:rsidP="00C475CF">
      <w:pPr>
        <w:pStyle w:val="a3"/>
        <w:spacing w:before="0" w:beforeAutospacing="0" w:after="225" w:afterAutospacing="0"/>
        <w:ind w:firstLine="709"/>
        <w:jc w:val="both"/>
        <w:rPr>
          <w:rFonts w:ascii="Arial" w:hAnsi="Arial" w:cs="Arial"/>
        </w:rPr>
      </w:pPr>
      <w:r w:rsidRPr="005740F6">
        <w:rPr>
          <w:rFonts w:ascii="Arial" w:hAnsi="Arial" w:cs="Arial"/>
        </w:rPr>
        <w:t>Был проработан вопрос</w:t>
      </w:r>
      <w:r w:rsidR="006B6A9D" w:rsidRPr="005740F6">
        <w:rPr>
          <w:rFonts w:ascii="Arial" w:hAnsi="Arial" w:cs="Arial"/>
        </w:rPr>
        <w:t xml:space="preserve"> о принятии бесхозяйных сетей в муниципальную собственность и передачу их на обслуживание специализированным предприятиям. </w:t>
      </w:r>
    </w:p>
    <w:p w:rsidR="006B6A9D" w:rsidRPr="005740F6" w:rsidRDefault="006B6A9D" w:rsidP="00C475CF">
      <w:pPr>
        <w:pStyle w:val="a3"/>
        <w:spacing w:before="0" w:beforeAutospacing="0" w:after="225" w:afterAutospacing="0"/>
        <w:ind w:firstLine="709"/>
        <w:jc w:val="both"/>
        <w:rPr>
          <w:rFonts w:ascii="Arial" w:hAnsi="Arial" w:cs="Arial"/>
        </w:rPr>
      </w:pPr>
      <w:r w:rsidRPr="005740F6">
        <w:rPr>
          <w:rFonts w:ascii="Arial" w:hAnsi="Arial" w:cs="Arial"/>
        </w:rPr>
        <w:t>Для паспортизации бесхозяйных объектов в 2020 году было заключено 4 муниципальных контракта на выполнение кадастровых и геодезических работ на сумму около 3 миллионов рублей и подготовлен 191 технический план на объекты инженерной инфраструктуры. Сумма на выполнение фактически выполненных работ составила почти 1,5 миллиона рублей. Из-за карантина и временных задержек в связи с эпидемией действи</w:t>
      </w:r>
      <w:r w:rsidR="00095F2A" w:rsidRPr="005740F6">
        <w:rPr>
          <w:rFonts w:ascii="Arial" w:hAnsi="Arial" w:cs="Arial"/>
        </w:rPr>
        <w:t>е</w:t>
      </w:r>
      <w:r w:rsidRPr="005740F6">
        <w:rPr>
          <w:rFonts w:ascii="Arial" w:hAnsi="Arial" w:cs="Arial"/>
        </w:rPr>
        <w:t xml:space="preserve"> этих контрактов было продлено до 1 июня 2021 года.</w:t>
      </w:r>
    </w:p>
    <w:p w:rsidR="00095F2A" w:rsidRPr="005740F6" w:rsidRDefault="006B6A9D" w:rsidP="00C475CF">
      <w:pPr>
        <w:pStyle w:val="a3"/>
        <w:spacing w:before="0" w:beforeAutospacing="0" w:after="225" w:afterAutospacing="0"/>
        <w:ind w:firstLine="709"/>
        <w:jc w:val="both"/>
        <w:rPr>
          <w:rFonts w:ascii="Arial" w:hAnsi="Arial" w:cs="Arial"/>
        </w:rPr>
      </w:pPr>
      <w:r w:rsidRPr="005740F6">
        <w:rPr>
          <w:rFonts w:ascii="Arial" w:hAnsi="Arial" w:cs="Arial"/>
        </w:rPr>
        <w:t xml:space="preserve">До </w:t>
      </w:r>
      <w:r w:rsidR="00095F2A" w:rsidRPr="005740F6">
        <w:rPr>
          <w:rFonts w:ascii="Arial" w:hAnsi="Arial" w:cs="Arial"/>
        </w:rPr>
        <w:t xml:space="preserve">момента </w:t>
      </w:r>
      <w:r w:rsidRPr="005740F6">
        <w:rPr>
          <w:rFonts w:ascii="Arial" w:hAnsi="Arial" w:cs="Arial"/>
        </w:rPr>
        <w:t xml:space="preserve">постановки на учет бесхозяйных объектов и при возникновения аварийных ситуаций </w:t>
      </w:r>
      <w:r w:rsidR="00095F2A" w:rsidRPr="005740F6">
        <w:rPr>
          <w:rFonts w:ascii="Arial" w:hAnsi="Arial" w:cs="Arial"/>
        </w:rPr>
        <w:t>было разработано</w:t>
      </w:r>
      <w:r w:rsidRPr="005740F6">
        <w:rPr>
          <w:rFonts w:ascii="Arial" w:hAnsi="Arial" w:cs="Arial"/>
        </w:rPr>
        <w:t xml:space="preserve"> Положение, благодаря которо</w:t>
      </w:r>
      <w:r w:rsidR="00095F2A" w:rsidRPr="005740F6">
        <w:rPr>
          <w:rFonts w:ascii="Arial" w:hAnsi="Arial" w:cs="Arial"/>
        </w:rPr>
        <w:t>му</w:t>
      </w:r>
      <w:r w:rsidRPr="005740F6">
        <w:rPr>
          <w:rFonts w:ascii="Arial" w:hAnsi="Arial" w:cs="Arial"/>
        </w:rPr>
        <w:t xml:space="preserve"> утверждена схема по устранению аварий. </w:t>
      </w:r>
    </w:p>
    <w:p w:rsidR="006B6A9D" w:rsidRPr="005740F6" w:rsidRDefault="00BD7D3F" w:rsidP="00C475CF">
      <w:pPr>
        <w:pStyle w:val="a3"/>
        <w:spacing w:before="0" w:beforeAutospacing="0" w:after="225" w:afterAutospacing="0"/>
        <w:ind w:firstLine="709"/>
        <w:jc w:val="both"/>
        <w:rPr>
          <w:rFonts w:ascii="Arial" w:hAnsi="Arial" w:cs="Arial"/>
        </w:rPr>
      </w:pPr>
      <w:r w:rsidRPr="005740F6">
        <w:rPr>
          <w:rFonts w:ascii="Arial" w:hAnsi="Arial" w:cs="Arial"/>
        </w:rPr>
        <w:lastRenderedPageBreak/>
        <w:t>В</w:t>
      </w:r>
      <w:r w:rsidR="006B6A9D" w:rsidRPr="005740F6">
        <w:rPr>
          <w:rFonts w:ascii="Arial" w:hAnsi="Arial" w:cs="Arial"/>
        </w:rPr>
        <w:t xml:space="preserve"> настоящее время в работе у управ районов находится 295 бесхозяйных объектов. Из них: 129 – теплоснабжения, 52 – водоснабжения, 97 – водоотведения, 17 – электроснабжения. Что касается объектов ливневой канализации, то в отношении 219 из них регистрация права муниципальной собственности возможна только по процедуре бесхозяйного объекта. Изготовление технической документации для постановки на учет ливневых сетей не производилась из-за отсутствия документов о правах муниципальной собственности. Необходима инвентаризация ливневых сетей, а также проведение геодезических работ.</w:t>
      </w:r>
    </w:p>
    <w:p w:rsidR="006B6A9D" w:rsidRPr="005740F6" w:rsidRDefault="00BD7D3F" w:rsidP="00C475CF">
      <w:pPr>
        <w:pStyle w:val="a3"/>
        <w:spacing w:before="0" w:beforeAutospacing="0" w:after="225" w:afterAutospacing="0"/>
        <w:ind w:firstLine="709"/>
        <w:jc w:val="both"/>
        <w:rPr>
          <w:rFonts w:ascii="Arial" w:hAnsi="Arial" w:cs="Arial"/>
        </w:rPr>
      </w:pPr>
      <w:r w:rsidRPr="005740F6">
        <w:rPr>
          <w:rFonts w:ascii="Arial" w:hAnsi="Arial" w:cs="Arial"/>
        </w:rPr>
        <w:t>П</w:t>
      </w:r>
      <w:r w:rsidR="006B6A9D" w:rsidRPr="005740F6">
        <w:rPr>
          <w:rFonts w:ascii="Arial" w:hAnsi="Arial" w:cs="Arial"/>
        </w:rPr>
        <w:t xml:space="preserve">одготовлены предложения по наиболее предпочтительным вариантам организации эксплуатации бесхозяйных объектов после регистрации на них права муниципальной собственности: создание профильного муниципального предприятия, дополнительное включение имущества в объект концессионного соглашения «РВК-Воронеж», наделение вновь возникшим муниципальным имуществом существующего муниципального предприятия. </w:t>
      </w:r>
    </w:p>
    <w:p w:rsidR="00556826" w:rsidRPr="005740F6" w:rsidRDefault="00556826" w:rsidP="00C475CF">
      <w:pPr>
        <w:ind w:firstLine="709"/>
        <w:rPr>
          <w:rFonts w:ascii="Arial" w:hAnsi="Arial" w:cs="Arial"/>
          <w:b/>
          <w:i/>
          <w:sz w:val="24"/>
          <w:szCs w:val="24"/>
        </w:rPr>
      </w:pPr>
      <w:r w:rsidRPr="005740F6">
        <w:rPr>
          <w:rFonts w:ascii="Arial" w:hAnsi="Arial" w:cs="Arial"/>
          <w:b/>
          <w:i/>
          <w:sz w:val="24"/>
          <w:szCs w:val="24"/>
        </w:rPr>
        <w:t>Социальная поддержка</w:t>
      </w:r>
    </w:p>
    <w:p w:rsidR="00556826" w:rsidRPr="005740F6" w:rsidRDefault="00556826" w:rsidP="00C475CF">
      <w:pPr>
        <w:pStyle w:val="a3"/>
        <w:spacing w:before="0" w:beforeAutospacing="0" w:after="225" w:afterAutospacing="0"/>
        <w:ind w:firstLine="709"/>
        <w:jc w:val="both"/>
        <w:rPr>
          <w:rFonts w:ascii="Arial" w:hAnsi="Arial" w:cs="Arial"/>
        </w:rPr>
      </w:pPr>
      <w:r w:rsidRPr="005740F6">
        <w:rPr>
          <w:rFonts w:ascii="Arial" w:hAnsi="Arial" w:cs="Arial"/>
        </w:rPr>
        <w:t xml:space="preserve">Депутаты под председательством Владимира Ходырева рассмотрели проект «О пороговых значениях стоимости имущества и среднедушевого дохода в целях признания граждан малоимущими для предоставления им жилых помещений муниципального жилищного фонда по договорам социального найма в городском округе город Воронеж в 2021 году». Речь идет о том, что раз в год органами местного самоуправления устанавливается размер дохода, который приходится на каждого члена семьи или одиноко проживающего гражданина и размер стоимости их имущества для того, чтобы признать заявителей малоимущими и предоставить им жилье по договору социального найма. Для расчётов применялась специальная методика. В 2021 году чиновники предложили ее откорректировать. Так, в 2020 году на момент I квартала стоимость одного квадратного метра составляла 37524 рубля, в 2021 году федеральными властями она изменена на 40251 рубль. </w:t>
      </w:r>
    </w:p>
    <w:p w:rsidR="00185373" w:rsidRPr="005740F6" w:rsidRDefault="006A2CBB" w:rsidP="00C475CF">
      <w:pPr>
        <w:pStyle w:val="a3"/>
        <w:spacing w:before="0" w:beforeAutospacing="0" w:after="225" w:afterAutospacing="0"/>
        <w:ind w:firstLine="709"/>
        <w:jc w:val="both"/>
        <w:rPr>
          <w:rFonts w:ascii="Arial" w:hAnsi="Arial" w:cs="Arial"/>
        </w:rPr>
      </w:pPr>
      <w:r>
        <w:rPr>
          <w:rFonts w:ascii="Arial" w:hAnsi="Arial" w:cs="Arial"/>
        </w:rPr>
        <w:t>Б</w:t>
      </w:r>
      <w:r w:rsidR="00185373" w:rsidRPr="005740F6">
        <w:rPr>
          <w:rFonts w:ascii="Arial" w:hAnsi="Arial" w:cs="Arial"/>
        </w:rPr>
        <w:t>ыло утверждено изменение, касающееся льгот по оплате, взимаемой с родителей за присмотр и уход за детьми в детских садах. Сумма платы за услуги дошкольных учреждений была снижена на 80% для тех граждан, чьи дети нуждаются в диетическом и лечебном питании. Гражданам в этом случае разрешено приносить готовую домашнюю еду с собой. Соответственно, детский сад не тратит средства на закупку продуктов для этих детей.</w:t>
      </w:r>
    </w:p>
    <w:p w:rsidR="00B745CE" w:rsidRPr="005740F6" w:rsidRDefault="00B745CE" w:rsidP="00C475CF">
      <w:pPr>
        <w:pStyle w:val="a3"/>
        <w:spacing w:before="0" w:beforeAutospacing="0" w:after="225" w:afterAutospacing="0"/>
        <w:ind w:firstLine="709"/>
        <w:jc w:val="both"/>
        <w:rPr>
          <w:rFonts w:ascii="Arial" w:hAnsi="Arial" w:cs="Arial"/>
          <w:b/>
          <w:i/>
        </w:rPr>
      </w:pPr>
      <w:r w:rsidRPr="005740F6">
        <w:rPr>
          <w:rFonts w:ascii="Arial" w:hAnsi="Arial" w:cs="Arial"/>
          <w:b/>
          <w:i/>
        </w:rPr>
        <w:t>Расселение аварийного жилья</w:t>
      </w:r>
    </w:p>
    <w:p w:rsidR="00B745CE" w:rsidRPr="005740F6" w:rsidRDefault="00B745CE" w:rsidP="00C475CF">
      <w:pPr>
        <w:pStyle w:val="a3"/>
        <w:spacing w:before="0" w:beforeAutospacing="0" w:after="225" w:afterAutospacing="0"/>
        <w:ind w:firstLine="709"/>
        <w:jc w:val="both"/>
        <w:rPr>
          <w:rFonts w:ascii="Arial" w:hAnsi="Arial" w:cs="Arial"/>
        </w:rPr>
      </w:pPr>
      <w:r w:rsidRPr="005740F6">
        <w:rPr>
          <w:rFonts w:ascii="Arial" w:hAnsi="Arial" w:cs="Arial"/>
        </w:rPr>
        <w:t>В 2021 году был рассмотрен вопрос о приобретении жилых помещений для переселения граждан из аварийных домов в рамках реализации муниципальной составляющей регионального проекта «Обеспечение устойчивого сокращения непригодного для проживания жилищного фонда». Решение связано с увеличением рыночной стоимости жилья. Для завершения четвертого этапа расселения аварийных домов на 2022 год необходимо приобрести 157 квартир в долевом строительстве. Расходы на превышение стоимости одного квадратного метра предусмотрены в бюджете города в недостаточно</w:t>
      </w:r>
      <w:r w:rsidR="00650AD3" w:rsidRPr="005740F6">
        <w:rPr>
          <w:rFonts w:ascii="Arial" w:hAnsi="Arial" w:cs="Arial"/>
        </w:rPr>
        <w:t>м количестве. Даже при учете 50-ти</w:t>
      </w:r>
      <w:r w:rsidRPr="005740F6">
        <w:rPr>
          <w:rFonts w:ascii="Arial" w:hAnsi="Arial" w:cs="Arial"/>
        </w:rPr>
        <w:t xml:space="preserve">процентного </w:t>
      </w:r>
      <w:proofErr w:type="spellStart"/>
      <w:r w:rsidRPr="005740F6">
        <w:rPr>
          <w:rFonts w:ascii="Arial" w:hAnsi="Arial" w:cs="Arial"/>
        </w:rPr>
        <w:t>софинансирования</w:t>
      </w:r>
      <w:proofErr w:type="spellEnd"/>
      <w:r w:rsidRPr="005740F6">
        <w:rPr>
          <w:rFonts w:ascii="Arial" w:hAnsi="Arial" w:cs="Arial"/>
        </w:rPr>
        <w:t xml:space="preserve"> региональным бюджетом. Проект решения предлагает утвердить стоимость одного квадратного метра общей площади жилого помещения при приобретении жилья в рамках программы</w:t>
      </w:r>
      <w:r w:rsidR="00650AD3" w:rsidRPr="005740F6">
        <w:rPr>
          <w:rFonts w:ascii="Arial" w:hAnsi="Arial" w:cs="Arial"/>
        </w:rPr>
        <w:t xml:space="preserve"> в следующих параметрах</w:t>
      </w:r>
      <w:r w:rsidRPr="005740F6">
        <w:rPr>
          <w:rFonts w:ascii="Arial" w:hAnsi="Arial" w:cs="Arial"/>
        </w:rPr>
        <w:t>:</w:t>
      </w:r>
      <w:r w:rsidR="00650AD3" w:rsidRPr="005740F6">
        <w:rPr>
          <w:rFonts w:ascii="Arial" w:hAnsi="Arial" w:cs="Arial"/>
        </w:rPr>
        <w:t xml:space="preserve"> </w:t>
      </w:r>
      <w:r w:rsidRPr="005740F6">
        <w:rPr>
          <w:rFonts w:ascii="Arial" w:hAnsi="Arial" w:cs="Arial"/>
        </w:rPr>
        <w:t>для однокомнатных – не более 65 тыс. рублей (вместо утвержденных ранее 57 тыс. рублей), для двух-, трех-, четырехкомнатных – не более 57 тыс. рублей (вместо 49 тыс. рублей).</w:t>
      </w:r>
    </w:p>
    <w:p w:rsidR="00556826" w:rsidRPr="005740F6" w:rsidRDefault="00556826" w:rsidP="00C475CF">
      <w:pPr>
        <w:pStyle w:val="a3"/>
        <w:spacing w:before="0" w:beforeAutospacing="0" w:after="225" w:afterAutospacing="0"/>
        <w:ind w:firstLine="709"/>
        <w:jc w:val="both"/>
        <w:rPr>
          <w:rFonts w:ascii="Arial" w:hAnsi="Arial" w:cs="Arial"/>
          <w:b/>
          <w:i/>
        </w:rPr>
      </w:pPr>
      <w:r w:rsidRPr="005740F6">
        <w:rPr>
          <w:rFonts w:ascii="Arial" w:hAnsi="Arial" w:cs="Arial"/>
          <w:b/>
          <w:i/>
        </w:rPr>
        <w:lastRenderedPageBreak/>
        <w:t>Экология</w:t>
      </w:r>
    </w:p>
    <w:p w:rsidR="00556826" w:rsidRPr="005740F6" w:rsidRDefault="00556826" w:rsidP="00C475CF">
      <w:pPr>
        <w:pStyle w:val="a3"/>
        <w:spacing w:before="0" w:beforeAutospacing="0" w:after="225" w:afterAutospacing="0"/>
        <w:ind w:firstLine="709"/>
        <w:jc w:val="both"/>
        <w:rPr>
          <w:rFonts w:ascii="Arial" w:hAnsi="Arial" w:cs="Arial"/>
        </w:rPr>
      </w:pPr>
      <w:r w:rsidRPr="005740F6">
        <w:rPr>
          <w:rFonts w:ascii="Arial" w:hAnsi="Arial" w:cs="Arial"/>
        </w:rPr>
        <w:t xml:space="preserve">Был поднят вопрос о постановке на кадастровый учет зеленых городских территорий. </w:t>
      </w:r>
      <w:r w:rsidR="00185373" w:rsidRPr="005740F6">
        <w:rPr>
          <w:rFonts w:ascii="Arial" w:hAnsi="Arial" w:cs="Arial"/>
        </w:rPr>
        <w:t>М</w:t>
      </w:r>
      <w:r w:rsidRPr="005740F6">
        <w:rPr>
          <w:rFonts w:ascii="Arial" w:hAnsi="Arial" w:cs="Arial"/>
        </w:rPr>
        <w:t xml:space="preserve">ероприятия </w:t>
      </w:r>
      <w:r w:rsidR="00185373" w:rsidRPr="005740F6">
        <w:rPr>
          <w:rFonts w:ascii="Arial" w:hAnsi="Arial" w:cs="Arial"/>
        </w:rPr>
        <w:t xml:space="preserve">были проведены </w:t>
      </w:r>
      <w:r w:rsidRPr="005740F6">
        <w:rPr>
          <w:rFonts w:ascii="Arial" w:hAnsi="Arial" w:cs="Arial"/>
        </w:rPr>
        <w:t xml:space="preserve">в соответствии с постановлением № 669 «О сохранении, развитии и благоустройстве зеленых зон общего пользования г. Воронежа» и в рамках рассмотрения проекта правил землепользования и застройки. </w:t>
      </w:r>
      <w:r w:rsidR="00185373" w:rsidRPr="005740F6">
        <w:rPr>
          <w:rFonts w:ascii="Arial" w:hAnsi="Arial" w:cs="Arial"/>
        </w:rPr>
        <w:t>Н</w:t>
      </w:r>
      <w:r w:rsidRPr="005740F6">
        <w:rPr>
          <w:rFonts w:ascii="Arial" w:hAnsi="Arial" w:cs="Arial"/>
        </w:rPr>
        <w:t>а кадастровый учет поставлены</w:t>
      </w:r>
      <w:r w:rsidR="00185373" w:rsidRPr="005740F6">
        <w:rPr>
          <w:rFonts w:ascii="Arial" w:hAnsi="Arial" w:cs="Arial"/>
        </w:rPr>
        <w:t xml:space="preserve"> 290 территорий</w:t>
      </w:r>
      <w:r w:rsidRPr="005740F6">
        <w:rPr>
          <w:rFonts w:ascii="Arial" w:hAnsi="Arial" w:cs="Arial"/>
        </w:rPr>
        <w:t xml:space="preserve">. </w:t>
      </w:r>
      <w:r w:rsidR="00185373" w:rsidRPr="005740F6">
        <w:rPr>
          <w:rFonts w:ascii="Arial" w:hAnsi="Arial" w:cs="Arial"/>
        </w:rPr>
        <w:t xml:space="preserve">В минувшем году решался вопрос по </w:t>
      </w:r>
      <w:r w:rsidRPr="005740F6">
        <w:rPr>
          <w:rFonts w:ascii="Arial" w:hAnsi="Arial" w:cs="Arial"/>
        </w:rPr>
        <w:t>45</w:t>
      </w:r>
      <w:r w:rsidR="00185373" w:rsidRPr="005740F6">
        <w:rPr>
          <w:rFonts w:ascii="Arial" w:hAnsi="Arial" w:cs="Arial"/>
        </w:rPr>
        <w:t>-ти</w:t>
      </w:r>
      <w:r w:rsidRPr="005740F6">
        <w:rPr>
          <w:rFonts w:ascii="Arial" w:hAnsi="Arial" w:cs="Arial"/>
        </w:rPr>
        <w:t xml:space="preserve"> зон</w:t>
      </w:r>
      <w:r w:rsidR="00185373" w:rsidRPr="005740F6">
        <w:rPr>
          <w:rFonts w:ascii="Arial" w:hAnsi="Arial" w:cs="Arial"/>
        </w:rPr>
        <w:t>ам</w:t>
      </w:r>
      <w:r w:rsidRPr="005740F6">
        <w:rPr>
          <w:rFonts w:ascii="Arial" w:hAnsi="Arial" w:cs="Arial"/>
        </w:rPr>
        <w:t>, обозначен</w:t>
      </w:r>
      <w:r w:rsidR="00185373" w:rsidRPr="005740F6">
        <w:rPr>
          <w:rFonts w:ascii="Arial" w:hAnsi="Arial" w:cs="Arial"/>
        </w:rPr>
        <w:t>ным</w:t>
      </w:r>
      <w:r w:rsidRPr="005740F6">
        <w:rPr>
          <w:rFonts w:ascii="Arial" w:hAnsi="Arial" w:cs="Arial"/>
        </w:rPr>
        <w:t xml:space="preserve"> на карте ПЗЗ как зона Р0, то есть рекреационного назначения. А значит, на этих территориях нельзя производить никаких строительных работ. В них должны быть 75% зеленых насаждений и только 25% участка могут занимать малые архитектурные формы.</w:t>
      </w:r>
    </w:p>
    <w:p w:rsidR="00185373" w:rsidRPr="005740F6" w:rsidRDefault="00185373" w:rsidP="00C475CF">
      <w:pPr>
        <w:pStyle w:val="a3"/>
        <w:spacing w:before="0" w:beforeAutospacing="0" w:after="225" w:afterAutospacing="0"/>
        <w:ind w:firstLine="709"/>
        <w:jc w:val="both"/>
        <w:rPr>
          <w:rFonts w:ascii="Arial" w:hAnsi="Arial" w:cs="Arial"/>
          <w:b/>
          <w:i/>
        </w:rPr>
      </w:pPr>
      <w:r w:rsidRPr="005740F6">
        <w:rPr>
          <w:rFonts w:ascii="Arial" w:hAnsi="Arial" w:cs="Arial"/>
          <w:b/>
          <w:i/>
        </w:rPr>
        <w:t>Инициативы горожан</w:t>
      </w:r>
    </w:p>
    <w:p w:rsidR="00185373" w:rsidRPr="005740F6" w:rsidRDefault="00185373" w:rsidP="00C475CF">
      <w:pPr>
        <w:pStyle w:val="a3"/>
        <w:spacing w:before="0" w:beforeAutospacing="0" w:after="225" w:afterAutospacing="0"/>
        <w:ind w:firstLine="709"/>
        <w:jc w:val="both"/>
        <w:rPr>
          <w:rFonts w:ascii="Arial" w:hAnsi="Arial" w:cs="Arial"/>
        </w:rPr>
      </w:pPr>
      <w:r w:rsidRPr="005740F6">
        <w:rPr>
          <w:rFonts w:ascii="Arial" w:hAnsi="Arial" w:cs="Arial"/>
        </w:rPr>
        <w:t>На заседании городской Думы под председательством Владимира Ходырева было утверждено Положение о порядке рассмотрения и реализации инициативных проектов в городском округе город Воронеж. Проект решения был подготовлен в связи с изменением федерального законодательства, которое касается организации местного самоуправления. Он устанавливает порядок определения части территорий Воронежа, на котором могут реализовываться инициативные проекты, порядок выдвижения, обсуждения, внесения, рассмотрения инициативных проектов, проведение конкурсного отбора, финансирования, их формы. Инициативные проекты должны иметь приоритетное значение для горожан по решению вопросов местного значения. Финансирование будет осуществляться за счет индивидуальных предпринимателей, юридических лиц на добровольной основе. С каждым проектом будет работать конкурсная комиссия, а в дальнейшем – структурное подразделение мэрии.</w:t>
      </w:r>
    </w:p>
    <w:p w:rsidR="00185373" w:rsidRPr="005740F6" w:rsidRDefault="00185373" w:rsidP="00C475CF">
      <w:pPr>
        <w:pStyle w:val="a3"/>
        <w:spacing w:before="0" w:beforeAutospacing="0" w:after="225" w:afterAutospacing="0"/>
        <w:ind w:firstLine="709"/>
        <w:jc w:val="both"/>
        <w:rPr>
          <w:rFonts w:ascii="Arial" w:hAnsi="Arial" w:cs="Arial"/>
        </w:rPr>
      </w:pPr>
      <w:r w:rsidRPr="005740F6">
        <w:rPr>
          <w:rFonts w:ascii="Arial" w:hAnsi="Arial" w:cs="Arial"/>
        </w:rPr>
        <w:t>Целью нового положения является вовлечение воронежцев в процесс решения вопросов местного значения, поддержка инициатив горожан. Соответствующие изменения отражены и в Уставе Воронежа, за которые проголосовали на заседании парламентарии. Так, во 2-м пункте Устава, где перечисляются формы непосредственного осуществления населением местного самоуправления, проекты стоят наряду с местным референдумом, муниципальными выборами и т.д.</w:t>
      </w:r>
    </w:p>
    <w:p w:rsidR="00C67D07" w:rsidRPr="005740F6" w:rsidRDefault="00185373" w:rsidP="00C475CF">
      <w:pPr>
        <w:ind w:firstLine="709"/>
        <w:rPr>
          <w:rFonts w:ascii="Arial" w:hAnsi="Arial" w:cs="Arial"/>
          <w:b/>
          <w:i/>
          <w:sz w:val="24"/>
          <w:szCs w:val="24"/>
        </w:rPr>
      </w:pPr>
      <w:r w:rsidRPr="005740F6">
        <w:rPr>
          <w:rFonts w:ascii="Arial" w:hAnsi="Arial" w:cs="Arial"/>
          <w:b/>
          <w:i/>
          <w:sz w:val="24"/>
          <w:szCs w:val="24"/>
        </w:rPr>
        <w:t>Поддержка малого и среднего бизнеса</w:t>
      </w:r>
    </w:p>
    <w:p w:rsidR="00C67D07" w:rsidRPr="005740F6" w:rsidRDefault="00C67D07" w:rsidP="00C475CF">
      <w:pPr>
        <w:pStyle w:val="a3"/>
        <w:spacing w:before="0" w:beforeAutospacing="0" w:after="225" w:afterAutospacing="0"/>
        <w:ind w:firstLine="709"/>
        <w:jc w:val="both"/>
        <w:rPr>
          <w:rFonts w:ascii="Arial" w:hAnsi="Arial" w:cs="Arial"/>
        </w:rPr>
      </w:pPr>
      <w:r w:rsidRPr="005740F6">
        <w:rPr>
          <w:rFonts w:ascii="Arial" w:hAnsi="Arial" w:cs="Arial"/>
        </w:rPr>
        <w:t xml:space="preserve">С целью нераспространения </w:t>
      </w:r>
      <w:proofErr w:type="spellStart"/>
      <w:r w:rsidRPr="005740F6">
        <w:rPr>
          <w:rFonts w:ascii="Arial" w:hAnsi="Arial" w:cs="Arial"/>
        </w:rPr>
        <w:t>коронавирусной</w:t>
      </w:r>
      <w:proofErr w:type="spellEnd"/>
      <w:r w:rsidRPr="005740F6">
        <w:rPr>
          <w:rFonts w:ascii="Arial" w:hAnsi="Arial" w:cs="Arial"/>
        </w:rPr>
        <w:t xml:space="preserve"> инфекции в октябре-ноябре текущего года губернатор Воронежской области принял указ, согласно которому субъекты малого бизнеса приостанавливали работу. В связи с этим депутаты </w:t>
      </w:r>
      <w:proofErr w:type="spellStart"/>
      <w:r w:rsidRPr="005740F6">
        <w:rPr>
          <w:rFonts w:ascii="Arial" w:hAnsi="Arial" w:cs="Arial"/>
        </w:rPr>
        <w:t>горДумы</w:t>
      </w:r>
      <w:proofErr w:type="spellEnd"/>
      <w:r w:rsidRPr="005740F6">
        <w:rPr>
          <w:rFonts w:ascii="Arial" w:hAnsi="Arial" w:cs="Arial"/>
        </w:rPr>
        <w:t xml:space="preserve"> </w:t>
      </w:r>
      <w:r w:rsidR="007157C5" w:rsidRPr="005740F6">
        <w:rPr>
          <w:rFonts w:ascii="Arial" w:hAnsi="Arial" w:cs="Arial"/>
        </w:rPr>
        <w:t xml:space="preserve">под председательством Владимира Ходырева </w:t>
      </w:r>
      <w:r w:rsidRPr="005740F6">
        <w:rPr>
          <w:rFonts w:ascii="Arial" w:hAnsi="Arial" w:cs="Arial"/>
        </w:rPr>
        <w:t>приняли решение внести изменения в решение городского парламента «О мерах поддержки субъектов торговли, заключивших договоры на размещение нестационарных торговых объектов, и организаторов ярмарок». Суть заключается в освобождении от арендной платы от 50 до 100% предпринимателей за оплату мест размещения НТО и ярмарок. Общий объем инвестиций для оказания помощи арендаторам оценивается в 1, 325 млн. рублей.</w:t>
      </w:r>
      <w:r w:rsidR="007157C5" w:rsidRPr="005740F6">
        <w:rPr>
          <w:rFonts w:ascii="Arial" w:hAnsi="Arial" w:cs="Arial"/>
        </w:rPr>
        <w:t xml:space="preserve"> </w:t>
      </w:r>
      <w:r w:rsidRPr="005740F6">
        <w:rPr>
          <w:rFonts w:ascii="Arial" w:hAnsi="Arial" w:cs="Arial"/>
        </w:rPr>
        <w:t>Данн</w:t>
      </w:r>
      <w:r w:rsidR="007157C5" w:rsidRPr="005740F6">
        <w:rPr>
          <w:rFonts w:ascii="Arial" w:hAnsi="Arial" w:cs="Arial"/>
        </w:rPr>
        <w:t>ый вид поддержки</w:t>
      </w:r>
      <w:r w:rsidRPr="005740F6">
        <w:rPr>
          <w:rFonts w:ascii="Arial" w:hAnsi="Arial" w:cs="Arial"/>
        </w:rPr>
        <w:t xml:space="preserve"> осуществляется по заявительному принципу. </w:t>
      </w:r>
    </w:p>
    <w:p w:rsidR="00B745CE" w:rsidRPr="005740F6" w:rsidRDefault="00B745CE" w:rsidP="00C475CF">
      <w:pPr>
        <w:pStyle w:val="a3"/>
        <w:spacing w:before="0" w:beforeAutospacing="0" w:after="225" w:afterAutospacing="0"/>
        <w:ind w:firstLine="709"/>
        <w:jc w:val="both"/>
        <w:rPr>
          <w:rFonts w:ascii="Arial" w:hAnsi="Arial" w:cs="Arial"/>
          <w:b/>
          <w:i/>
        </w:rPr>
      </w:pPr>
      <w:r w:rsidRPr="005740F6">
        <w:rPr>
          <w:rFonts w:ascii="Arial" w:hAnsi="Arial" w:cs="Arial"/>
          <w:b/>
          <w:i/>
        </w:rPr>
        <w:t>Культурное наследие</w:t>
      </w:r>
    </w:p>
    <w:p w:rsidR="00B745CE" w:rsidRPr="005740F6" w:rsidRDefault="00B745CE" w:rsidP="00C475CF">
      <w:pPr>
        <w:pStyle w:val="a3"/>
        <w:spacing w:before="0" w:beforeAutospacing="0" w:after="225" w:afterAutospacing="0"/>
        <w:ind w:firstLine="709"/>
        <w:jc w:val="both"/>
        <w:rPr>
          <w:rFonts w:ascii="Arial" w:hAnsi="Arial" w:cs="Arial"/>
        </w:rPr>
      </w:pPr>
      <w:r w:rsidRPr="005740F6">
        <w:rPr>
          <w:rFonts w:ascii="Arial" w:hAnsi="Arial" w:cs="Arial"/>
        </w:rPr>
        <w:t xml:space="preserve">В государственную собственность был передан объект культурного наследия федерального значения «Дом </w:t>
      </w:r>
      <w:proofErr w:type="spellStart"/>
      <w:r w:rsidRPr="005740F6">
        <w:rPr>
          <w:rFonts w:ascii="Arial" w:hAnsi="Arial" w:cs="Arial"/>
        </w:rPr>
        <w:t>Гарденина</w:t>
      </w:r>
      <w:proofErr w:type="spellEnd"/>
      <w:r w:rsidRPr="005740F6">
        <w:rPr>
          <w:rFonts w:ascii="Arial" w:hAnsi="Arial" w:cs="Arial"/>
        </w:rPr>
        <w:t xml:space="preserve">», расположенный в Центральном районе </w:t>
      </w:r>
      <w:r w:rsidRPr="005740F6">
        <w:rPr>
          <w:rFonts w:ascii="Arial" w:hAnsi="Arial" w:cs="Arial"/>
        </w:rPr>
        <w:lastRenderedPageBreak/>
        <w:t xml:space="preserve">по адресу: Фабричный переулок, 12. Дому, принадлежавшему воронежскому фабриканту Потапу </w:t>
      </w:r>
      <w:proofErr w:type="spellStart"/>
      <w:r w:rsidRPr="005740F6">
        <w:rPr>
          <w:rFonts w:ascii="Arial" w:hAnsi="Arial" w:cs="Arial"/>
        </w:rPr>
        <w:t>Гарденину</w:t>
      </w:r>
      <w:proofErr w:type="spellEnd"/>
      <w:r w:rsidRPr="005740F6">
        <w:rPr>
          <w:rFonts w:ascii="Arial" w:hAnsi="Arial" w:cs="Arial"/>
        </w:rPr>
        <w:t>, около 300 лет, он считается одним из старейших зданий города. За все время своего существования здание использовалось как больничный корпус, воспитательный дом, богадельня, дом инвалидов, многоквартирный жилой дом. Во время Великой Отечественной войны здание было сильно разрушено. Восстановлено в 1946-1947 гг. по старым фотографиям.</w:t>
      </w:r>
    </w:p>
    <w:p w:rsidR="00B745CE" w:rsidRPr="005740F6" w:rsidRDefault="00B745CE" w:rsidP="00C475CF">
      <w:pPr>
        <w:pStyle w:val="a3"/>
        <w:spacing w:before="0" w:beforeAutospacing="0" w:after="225" w:afterAutospacing="0"/>
        <w:ind w:firstLine="709"/>
        <w:jc w:val="both"/>
        <w:rPr>
          <w:rFonts w:ascii="Arial" w:hAnsi="Arial" w:cs="Arial"/>
        </w:rPr>
      </w:pPr>
      <w:r w:rsidRPr="005740F6">
        <w:rPr>
          <w:rFonts w:ascii="Arial" w:hAnsi="Arial" w:cs="Arial"/>
        </w:rPr>
        <w:t xml:space="preserve">В наши дни началось возрождение старинного здания как архитектурного памятника. Документы по обновлению Дома </w:t>
      </w:r>
      <w:proofErr w:type="spellStart"/>
      <w:r w:rsidRPr="005740F6">
        <w:rPr>
          <w:rFonts w:ascii="Arial" w:hAnsi="Arial" w:cs="Arial"/>
        </w:rPr>
        <w:t>Гарденина</w:t>
      </w:r>
      <w:proofErr w:type="spellEnd"/>
      <w:r w:rsidRPr="005740F6">
        <w:rPr>
          <w:rFonts w:ascii="Arial" w:hAnsi="Arial" w:cs="Arial"/>
        </w:rPr>
        <w:t xml:space="preserve"> переданы областным властям. В отреставрированном здании планируют открыть музей эпохи Петра Первого.</w:t>
      </w:r>
    </w:p>
    <w:p w:rsidR="00C67D07" w:rsidRPr="005740F6" w:rsidRDefault="00C67D07" w:rsidP="00C475CF">
      <w:pPr>
        <w:pStyle w:val="a3"/>
        <w:spacing w:before="0" w:beforeAutospacing="0" w:after="225" w:afterAutospacing="0"/>
        <w:ind w:firstLine="709"/>
        <w:jc w:val="both"/>
        <w:rPr>
          <w:rFonts w:ascii="Arial" w:hAnsi="Arial" w:cs="Arial"/>
          <w:b/>
          <w:i/>
        </w:rPr>
      </w:pPr>
      <w:r w:rsidRPr="005740F6">
        <w:rPr>
          <w:rFonts w:ascii="Arial" w:hAnsi="Arial" w:cs="Arial"/>
          <w:b/>
          <w:i/>
        </w:rPr>
        <w:t>Программы развития</w:t>
      </w:r>
    </w:p>
    <w:p w:rsidR="00C67D07" w:rsidRPr="005740F6" w:rsidRDefault="00C67D07" w:rsidP="00C475CF">
      <w:pPr>
        <w:pStyle w:val="a3"/>
        <w:spacing w:before="0" w:beforeAutospacing="0" w:after="225" w:afterAutospacing="0"/>
        <w:ind w:firstLine="709"/>
        <w:jc w:val="both"/>
        <w:rPr>
          <w:rFonts w:ascii="Arial" w:hAnsi="Arial" w:cs="Arial"/>
        </w:rPr>
      </w:pPr>
      <w:r w:rsidRPr="005740F6">
        <w:rPr>
          <w:rFonts w:ascii="Arial" w:hAnsi="Arial" w:cs="Arial"/>
        </w:rPr>
        <w:t>По инициативе Владимира Ходырева прошло обсуждение перспектив развития отраслей социальной сферы и городского хозяйства Воронежа. Было рассмотрено формирование двух программ, касающихся ремонта и благоустройства территорий учреждений дошкольного и школьного образования, а также учреждений здравоохранения, и ремонта дорог частного сектора.</w:t>
      </w:r>
    </w:p>
    <w:p w:rsidR="00C67D07" w:rsidRPr="005740F6" w:rsidRDefault="00C67D07" w:rsidP="00C475CF">
      <w:pPr>
        <w:pStyle w:val="a3"/>
        <w:spacing w:before="0" w:beforeAutospacing="0" w:after="225" w:afterAutospacing="0"/>
        <w:ind w:firstLine="709"/>
        <w:jc w:val="both"/>
        <w:rPr>
          <w:rFonts w:ascii="Arial" w:hAnsi="Arial" w:cs="Arial"/>
        </w:rPr>
      </w:pPr>
      <w:r w:rsidRPr="005740F6">
        <w:rPr>
          <w:rFonts w:ascii="Arial" w:hAnsi="Arial" w:cs="Arial"/>
        </w:rPr>
        <w:t>На благоустройство территорий воронежских школ, детских садов и учреждений дополнительного образования необходимо порядка 200 миллионов рублей. Речь идет в том числе о пожарных проездах, Всего необходимо благоустроить порядка 240 000 кв. метров. Владимир Ходырев призвал депутатов активно включиться в эту программу и направить свои предложения по социальным объектам округов.</w:t>
      </w:r>
    </w:p>
    <w:p w:rsidR="00185373" w:rsidRPr="005740F6" w:rsidRDefault="00C67D07" w:rsidP="00C475CF">
      <w:pPr>
        <w:pStyle w:val="a3"/>
        <w:spacing w:before="0" w:beforeAutospacing="0" w:after="225" w:afterAutospacing="0"/>
        <w:ind w:firstLine="709"/>
        <w:jc w:val="both"/>
        <w:rPr>
          <w:rFonts w:ascii="Arial" w:hAnsi="Arial" w:cs="Arial"/>
        </w:rPr>
      </w:pPr>
      <w:r w:rsidRPr="005740F6">
        <w:rPr>
          <w:rFonts w:ascii="Arial" w:hAnsi="Arial" w:cs="Arial"/>
        </w:rPr>
        <w:t>Для массового ремонта городских дорог был намечен план мероприятий на ближайшие годы, определено, какие объекты необходимо отремонтировать в первую очередь. Речь идет о проездах в частном секторе, дорогах, которые когда-то были асфальтированы, но пришли в неудовлетворительное состояние, или же являются грунтовыми, но активно используются.</w:t>
      </w:r>
    </w:p>
    <w:p w:rsidR="007157C5" w:rsidRDefault="007157C5" w:rsidP="00C475CF">
      <w:pPr>
        <w:spacing w:after="0" w:line="240" w:lineRule="auto"/>
        <w:ind w:firstLine="709"/>
        <w:jc w:val="both"/>
        <w:rPr>
          <w:rFonts w:ascii="Arial" w:eastAsia="Times New Roman" w:hAnsi="Arial" w:cs="Arial"/>
          <w:b/>
          <w:i/>
          <w:sz w:val="24"/>
          <w:szCs w:val="24"/>
          <w:lang w:eastAsia="ru-RU"/>
        </w:rPr>
      </w:pPr>
      <w:r w:rsidRPr="005740F6">
        <w:rPr>
          <w:rFonts w:ascii="Arial" w:eastAsia="Times New Roman" w:hAnsi="Arial" w:cs="Arial"/>
          <w:b/>
          <w:i/>
          <w:sz w:val="24"/>
          <w:szCs w:val="24"/>
          <w:lang w:eastAsia="ru-RU"/>
        </w:rPr>
        <w:t>Бюджет города</w:t>
      </w:r>
    </w:p>
    <w:p w:rsidR="006A2CBB" w:rsidRPr="005740F6" w:rsidRDefault="006A2CBB" w:rsidP="00C475CF">
      <w:pPr>
        <w:spacing w:after="0" w:line="240" w:lineRule="auto"/>
        <w:ind w:firstLine="709"/>
        <w:jc w:val="both"/>
        <w:rPr>
          <w:rFonts w:ascii="Arial" w:eastAsia="Times New Roman" w:hAnsi="Arial" w:cs="Arial"/>
          <w:b/>
          <w:i/>
          <w:sz w:val="24"/>
          <w:szCs w:val="24"/>
          <w:lang w:eastAsia="ru-RU"/>
        </w:rPr>
      </w:pPr>
    </w:p>
    <w:p w:rsidR="00C3631A" w:rsidRPr="005740F6" w:rsidRDefault="007157C5" w:rsidP="00C475CF">
      <w:pPr>
        <w:spacing w:after="0" w:line="240" w:lineRule="auto"/>
        <w:ind w:firstLine="709"/>
        <w:jc w:val="both"/>
        <w:rPr>
          <w:rFonts w:ascii="Arial" w:eastAsia="Times New Roman" w:hAnsi="Arial" w:cs="Arial"/>
          <w:sz w:val="24"/>
          <w:szCs w:val="24"/>
          <w:lang w:eastAsia="ru-RU"/>
        </w:rPr>
      </w:pPr>
      <w:r w:rsidRPr="005740F6">
        <w:rPr>
          <w:rFonts w:ascii="Arial" w:eastAsia="Times New Roman" w:hAnsi="Arial" w:cs="Arial"/>
          <w:sz w:val="24"/>
          <w:szCs w:val="24"/>
          <w:lang w:eastAsia="ru-RU"/>
        </w:rPr>
        <w:t>Был принят основной финансовый документ города -</w:t>
      </w:r>
      <w:r w:rsidR="00C3631A" w:rsidRPr="005740F6">
        <w:rPr>
          <w:rFonts w:ascii="Arial" w:eastAsia="Times New Roman" w:hAnsi="Arial" w:cs="Arial"/>
          <w:sz w:val="24"/>
          <w:szCs w:val="24"/>
          <w:lang w:eastAsia="ru-RU"/>
        </w:rPr>
        <w:t xml:space="preserve"> бюджет на 2022 год и плановый период 2023 и 2024 годов. </w:t>
      </w:r>
      <w:r w:rsidRPr="005740F6">
        <w:rPr>
          <w:rFonts w:ascii="Arial" w:eastAsia="Times New Roman" w:hAnsi="Arial" w:cs="Arial"/>
          <w:sz w:val="24"/>
          <w:szCs w:val="24"/>
          <w:lang w:eastAsia="ru-RU"/>
        </w:rPr>
        <w:t>Главными</w:t>
      </w:r>
      <w:r w:rsidR="00C3631A" w:rsidRPr="005740F6">
        <w:rPr>
          <w:rFonts w:ascii="Arial" w:eastAsia="Times New Roman" w:hAnsi="Arial" w:cs="Arial"/>
          <w:sz w:val="24"/>
          <w:szCs w:val="24"/>
          <w:lang w:eastAsia="ru-RU"/>
        </w:rPr>
        <w:t xml:space="preserve"> ориентирами и приоритетами бюджетной и налоговой политики стали: сохранение финансовой устойчивости и сбалансированности, обеспечение социальных гарантий, достижения национальных целей развития, направленных на повышение уровня жизни граждан, создание комфортных условий их проживания.</w:t>
      </w:r>
      <w:r w:rsidR="0031037D" w:rsidRPr="005740F6">
        <w:rPr>
          <w:rFonts w:ascii="Arial" w:eastAsia="Times New Roman" w:hAnsi="Arial" w:cs="Arial"/>
          <w:sz w:val="24"/>
          <w:szCs w:val="24"/>
          <w:lang w:eastAsia="ru-RU"/>
        </w:rPr>
        <w:t xml:space="preserve"> </w:t>
      </w:r>
      <w:r w:rsidR="00C3631A" w:rsidRPr="005740F6">
        <w:rPr>
          <w:rFonts w:ascii="Arial" w:eastAsia="Times New Roman" w:hAnsi="Arial" w:cs="Arial"/>
          <w:sz w:val="24"/>
          <w:szCs w:val="24"/>
          <w:lang w:eastAsia="ru-RU"/>
        </w:rPr>
        <w:t>С учетом корректировок, а также поступлени</w:t>
      </w:r>
      <w:r w:rsidRPr="005740F6">
        <w:rPr>
          <w:rFonts w:ascii="Arial" w:eastAsia="Times New Roman" w:hAnsi="Arial" w:cs="Arial"/>
          <w:sz w:val="24"/>
          <w:szCs w:val="24"/>
          <w:lang w:eastAsia="ru-RU"/>
        </w:rPr>
        <w:t>й</w:t>
      </w:r>
      <w:r w:rsidR="00C3631A" w:rsidRPr="005740F6">
        <w:rPr>
          <w:rFonts w:ascii="Arial" w:eastAsia="Times New Roman" w:hAnsi="Arial" w:cs="Arial"/>
          <w:sz w:val="24"/>
          <w:szCs w:val="24"/>
          <w:lang w:eastAsia="ru-RU"/>
        </w:rPr>
        <w:t xml:space="preserve"> из бюджетов вышестоящих уровней, параметры главного финансового документа на 2022 год следующи</w:t>
      </w:r>
      <w:r w:rsidRPr="005740F6">
        <w:rPr>
          <w:rFonts w:ascii="Arial" w:eastAsia="Times New Roman" w:hAnsi="Arial" w:cs="Arial"/>
          <w:sz w:val="24"/>
          <w:szCs w:val="24"/>
          <w:lang w:eastAsia="ru-RU"/>
        </w:rPr>
        <w:t>е</w:t>
      </w:r>
      <w:r w:rsidR="00C3631A" w:rsidRPr="005740F6">
        <w:rPr>
          <w:rFonts w:ascii="Arial" w:eastAsia="Times New Roman" w:hAnsi="Arial" w:cs="Arial"/>
          <w:sz w:val="24"/>
          <w:szCs w:val="24"/>
          <w:lang w:eastAsia="ru-RU"/>
        </w:rPr>
        <w:t xml:space="preserve">: доходная часть </w:t>
      </w:r>
      <w:r w:rsidRPr="005740F6">
        <w:rPr>
          <w:rFonts w:ascii="Arial" w:eastAsia="Times New Roman" w:hAnsi="Arial" w:cs="Arial"/>
          <w:sz w:val="24"/>
          <w:szCs w:val="24"/>
          <w:lang w:eastAsia="ru-RU"/>
        </w:rPr>
        <w:t>-</w:t>
      </w:r>
      <w:r w:rsidR="00C3631A" w:rsidRPr="005740F6">
        <w:rPr>
          <w:rFonts w:ascii="Arial" w:eastAsia="Times New Roman" w:hAnsi="Arial" w:cs="Arial"/>
          <w:sz w:val="24"/>
          <w:szCs w:val="24"/>
          <w:lang w:eastAsia="ru-RU"/>
        </w:rPr>
        <w:t xml:space="preserve"> 26,914 млрд. рублей, расходная – 27,537 млрд. рублей, дефицит – 622 млн. рублей. </w:t>
      </w:r>
      <w:r w:rsidR="0031037D" w:rsidRPr="005740F6">
        <w:rPr>
          <w:rFonts w:ascii="Arial" w:eastAsia="Times New Roman" w:hAnsi="Arial" w:cs="Arial"/>
          <w:sz w:val="24"/>
          <w:szCs w:val="24"/>
          <w:lang w:eastAsia="ru-RU"/>
        </w:rPr>
        <w:t>При этом</w:t>
      </w:r>
      <w:r w:rsidR="00C3631A" w:rsidRPr="005740F6">
        <w:rPr>
          <w:rFonts w:ascii="Arial" w:eastAsia="Times New Roman" w:hAnsi="Arial" w:cs="Arial"/>
          <w:sz w:val="24"/>
          <w:szCs w:val="24"/>
          <w:lang w:eastAsia="ru-RU"/>
        </w:rPr>
        <w:t xml:space="preserve"> депутаты предложили увеличить доходную часть бюджета на 140 миллионов рублей за счет собственных доходов города. В том числе, за счет налоговых доходов на 79,7 млн. рублей, неналоговых доходов – на 60,3 млн. рублей. Из этих средств планируется выделить, в том числе 8 млн. рублей на проектно-сметную документацию для реконструкции двух детских оздоровительных лагерей, 5 млн. рублей – на приобретение инвентаря в спортивные школы. Также дополнительные средства пойдут на благоустройство территории памятника детям – жертвам бомбардировки в саду Пионеров в центре Воронежа. Оставшаяся сумма пойдет на </w:t>
      </w:r>
      <w:r w:rsidR="0031037D" w:rsidRPr="005740F6">
        <w:rPr>
          <w:rFonts w:ascii="Arial" w:eastAsia="Times New Roman" w:hAnsi="Arial" w:cs="Arial"/>
          <w:sz w:val="24"/>
          <w:szCs w:val="24"/>
          <w:lang w:eastAsia="ru-RU"/>
        </w:rPr>
        <w:t xml:space="preserve">реализацию </w:t>
      </w:r>
      <w:r w:rsidR="00C3631A" w:rsidRPr="005740F6">
        <w:rPr>
          <w:rFonts w:ascii="Arial" w:eastAsia="Times New Roman" w:hAnsi="Arial" w:cs="Arial"/>
          <w:sz w:val="24"/>
          <w:szCs w:val="24"/>
          <w:lang w:eastAsia="ru-RU"/>
        </w:rPr>
        <w:t>наказ</w:t>
      </w:r>
      <w:r w:rsidR="0031037D" w:rsidRPr="005740F6">
        <w:rPr>
          <w:rFonts w:ascii="Arial" w:eastAsia="Times New Roman" w:hAnsi="Arial" w:cs="Arial"/>
          <w:sz w:val="24"/>
          <w:szCs w:val="24"/>
          <w:lang w:eastAsia="ru-RU"/>
        </w:rPr>
        <w:t>ов</w:t>
      </w:r>
      <w:r w:rsidR="00C3631A" w:rsidRPr="005740F6">
        <w:rPr>
          <w:rFonts w:ascii="Arial" w:eastAsia="Times New Roman" w:hAnsi="Arial" w:cs="Arial"/>
          <w:sz w:val="24"/>
          <w:szCs w:val="24"/>
          <w:lang w:eastAsia="ru-RU"/>
        </w:rPr>
        <w:t xml:space="preserve"> избирателей. </w:t>
      </w:r>
    </w:p>
    <w:p w:rsidR="00C3631A" w:rsidRPr="005740F6" w:rsidRDefault="00C3631A" w:rsidP="00C475CF">
      <w:pPr>
        <w:spacing w:after="0" w:line="240" w:lineRule="auto"/>
        <w:ind w:firstLine="709"/>
        <w:jc w:val="both"/>
        <w:rPr>
          <w:rFonts w:ascii="Arial" w:eastAsia="Times New Roman" w:hAnsi="Arial" w:cs="Arial"/>
          <w:sz w:val="24"/>
          <w:szCs w:val="24"/>
          <w:lang w:eastAsia="ru-RU"/>
        </w:rPr>
      </w:pPr>
      <w:r w:rsidRPr="005740F6">
        <w:rPr>
          <w:rFonts w:ascii="Arial" w:eastAsia="Times New Roman" w:hAnsi="Arial" w:cs="Arial"/>
          <w:sz w:val="24"/>
          <w:szCs w:val="24"/>
          <w:lang w:eastAsia="ru-RU"/>
        </w:rPr>
        <w:lastRenderedPageBreak/>
        <w:t xml:space="preserve">При формировании проекта бюджета на 2022 год увеличены расходы по сравнению с текущим годом на капитальное строительство как переходящих объектов, так и вновь возводимых на сумму около 1 млрд. рублей. Так, в рамках городской адресной программы заложены средства на капитальное строительство образовательного центра на 2860 мест на Московском проспекте, двух общеобразовательных школ по 1500 мест по ул. Остужева и Домостроителей, школы по ул. Покровская, пристройки к школе № 77 по пер. Звездный, 2 (микрорайон Масловка), физкультурно-оздоровительного комплекса открытого типа на территории СОШ № 83, «Музея Воздушно-Десантных войск», </w:t>
      </w:r>
      <w:proofErr w:type="spellStart"/>
      <w:r w:rsidRPr="005740F6">
        <w:rPr>
          <w:rFonts w:ascii="Arial" w:eastAsia="Times New Roman" w:hAnsi="Arial" w:cs="Arial"/>
          <w:sz w:val="24"/>
          <w:szCs w:val="24"/>
          <w:lang w:eastAsia="ru-RU"/>
        </w:rPr>
        <w:t>канализование</w:t>
      </w:r>
      <w:proofErr w:type="spellEnd"/>
      <w:r w:rsidRPr="005740F6">
        <w:rPr>
          <w:rFonts w:ascii="Arial" w:eastAsia="Times New Roman" w:hAnsi="Arial" w:cs="Arial"/>
          <w:sz w:val="24"/>
          <w:szCs w:val="24"/>
          <w:lang w:eastAsia="ru-RU"/>
        </w:rPr>
        <w:t xml:space="preserve"> улиц Луговая и Юности в микрорайоне Отрожка.</w:t>
      </w:r>
    </w:p>
    <w:p w:rsidR="006B6A9D" w:rsidRPr="005740F6" w:rsidRDefault="006B6A9D">
      <w:pPr>
        <w:rPr>
          <w:rFonts w:ascii="Arial" w:hAnsi="Arial" w:cs="Arial"/>
          <w:sz w:val="24"/>
          <w:szCs w:val="24"/>
        </w:rPr>
      </w:pPr>
    </w:p>
    <w:p w:rsidR="006B6A9D" w:rsidRPr="005740F6" w:rsidRDefault="00F25E23" w:rsidP="007755C7">
      <w:pPr>
        <w:jc w:val="center"/>
        <w:rPr>
          <w:rFonts w:ascii="Arial" w:hAnsi="Arial" w:cs="Arial"/>
          <w:b/>
          <w:sz w:val="24"/>
          <w:szCs w:val="24"/>
        </w:rPr>
      </w:pPr>
      <w:r w:rsidRPr="005740F6">
        <w:rPr>
          <w:rFonts w:ascii="Arial" w:hAnsi="Arial" w:cs="Arial"/>
          <w:b/>
          <w:sz w:val="24"/>
          <w:szCs w:val="24"/>
        </w:rPr>
        <w:t>Работа на округе</w:t>
      </w:r>
    </w:p>
    <w:p w:rsidR="007755C7" w:rsidRPr="005740F6" w:rsidRDefault="00F25E23" w:rsidP="00C475CF">
      <w:pPr>
        <w:ind w:firstLine="709"/>
        <w:jc w:val="both"/>
        <w:rPr>
          <w:rFonts w:ascii="Arial" w:hAnsi="Arial" w:cs="Arial"/>
          <w:b/>
          <w:sz w:val="24"/>
          <w:szCs w:val="24"/>
        </w:rPr>
      </w:pPr>
      <w:r w:rsidRPr="005740F6">
        <w:rPr>
          <w:rFonts w:ascii="Arial" w:hAnsi="Arial" w:cs="Arial"/>
          <w:b/>
          <w:sz w:val="24"/>
          <w:szCs w:val="24"/>
        </w:rPr>
        <w:t>В течение 2021 года</w:t>
      </w:r>
      <w:r w:rsidR="006B6A9D" w:rsidRPr="005740F6">
        <w:rPr>
          <w:rFonts w:ascii="Arial" w:hAnsi="Arial" w:cs="Arial"/>
          <w:b/>
          <w:sz w:val="24"/>
          <w:szCs w:val="24"/>
        </w:rPr>
        <w:t xml:space="preserve"> председатель Воронежской городской Думы Владимир Ходырев пров</w:t>
      </w:r>
      <w:r w:rsidRPr="005740F6">
        <w:rPr>
          <w:rFonts w:ascii="Arial" w:hAnsi="Arial" w:cs="Arial"/>
          <w:b/>
          <w:sz w:val="24"/>
          <w:szCs w:val="24"/>
        </w:rPr>
        <w:t xml:space="preserve">одил большую работу на округе в соответствии с обращениями граждан. </w:t>
      </w:r>
      <w:r w:rsidR="006B6A9D" w:rsidRPr="005740F6">
        <w:rPr>
          <w:rFonts w:ascii="Arial" w:hAnsi="Arial" w:cs="Arial"/>
          <w:b/>
          <w:sz w:val="24"/>
          <w:szCs w:val="24"/>
        </w:rPr>
        <w:t xml:space="preserve"> </w:t>
      </w:r>
    </w:p>
    <w:p w:rsidR="00F25E23" w:rsidRPr="005740F6" w:rsidRDefault="00F25E23" w:rsidP="00C475CF">
      <w:pPr>
        <w:ind w:firstLine="709"/>
        <w:jc w:val="both"/>
        <w:rPr>
          <w:rFonts w:ascii="Arial" w:hAnsi="Arial" w:cs="Arial"/>
          <w:b/>
          <w:sz w:val="24"/>
          <w:szCs w:val="24"/>
        </w:rPr>
      </w:pPr>
      <w:r w:rsidRPr="005740F6">
        <w:rPr>
          <w:rFonts w:ascii="Arial" w:hAnsi="Arial" w:cs="Arial"/>
          <w:b/>
          <w:sz w:val="24"/>
          <w:szCs w:val="24"/>
        </w:rPr>
        <w:t xml:space="preserve">Боровое </w:t>
      </w:r>
    </w:p>
    <w:p w:rsidR="006B6A9D" w:rsidRPr="005740F6" w:rsidRDefault="00F25E23" w:rsidP="00C475CF">
      <w:pPr>
        <w:ind w:firstLine="709"/>
        <w:jc w:val="both"/>
        <w:rPr>
          <w:rFonts w:ascii="Arial" w:hAnsi="Arial" w:cs="Arial"/>
          <w:sz w:val="24"/>
          <w:szCs w:val="24"/>
        </w:rPr>
      </w:pPr>
      <w:r w:rsidRPr="005740F6">
        <w:rPr>
          <w:rFonts w:ascii="Arial" w:hAnsi="Arial" w:cs="Arial"/>
          <w:sz w:val="24"/>
          <w:szCs w:val="24"/>
        </w:rPr>
        <w:t>Владимир Ходырев</w:t>
      </w:r>
      <w:r w:rsidR="006B6A9D" w:rsidRPr="005740F6">
        <w:rPr>
          <w:rFonts w:ascii="Arial" w:hAnsi="Arial" w:cs="Arial"/>
          <w:sz w:val="24"/>
          <w:szCs w:val="24"/>
        </w:rPr>
        <w:t xml:space="preserve"> направ</w:t>
      </w:r>
      <w:r w:rsidRPr="005740F6">
        <w:rPr>
          <w:rFonts w:ascii="Arial" w:hAnsi="Arial" w:cs="Arial"/>
          <w:sz w:val="24"/>
          <w:szCs w:val="24"/>
        </w:rPr>
        <w:t>и</w:t>
      </w:r>
      <w:r w:rsidR="006B6A9D" w:rsidRPr="005740F6">
        <w:rPr>
          <w:rFonts w:ascii="Arial" w:hAnsi="Arial" w:cs="Arial"/>
          <w:sz w:val="24"/>
          <w:szCs w:val="24"/>
        </w:rPr>
        <w:t xml:space="preserve">л запрос в администрацию городского округа о проведении работ по изготовлению проектно-сметной документации на возведение поликлиники на 550 посещений в смену по ул. Сельская. </w:t>
      </w:r>
      <w:r w:rsidR="007755C7" w:rsidRPr="005740F6">
        <w:rPr>
          <w:rFonts w:ascii="Arial" w:hAnsi="Arial" w:cs="Arial"/>
          <w:sz w:val="24"/>
          <w:szCs w:val="24"/>
        </w:rPr>
        <w:t xml:space="preserve">Вопрос находится в разработке. </w:t>
      </w:r>
    </w:p>
    <w:p w:rsidR="00F25E23" w:rsidRPr="005740F6" w:rsidRDefault="00F25E23" w:rsidP="00C475CF">
      <w:pPr>
        <w:pStyle w:val="a3"/>
        <w:spacing w:before="0" w:beforeAutospacing="0" w:after="225" w:afterAutospacing="0"/>
        <w:ind w:firstLine="709"/>
        <w:jc w:val="both"/>
        <w:rPr>
          <w:rFonts w:ascii="Arial" w:hAnsi="Arial" w:cs="Arial"/>
        </w:rPr>
      </w:pPr>
      <w:r w:rsidRPr="005740F6">
        <w:rPr>
          <w:rFonts w:ascii="Arial" w:hAnsi="Arial" w:cs="Arial"/>
        </w:rPr>
        <w:t xml:space="preserve">Жители микрорайона Боровое обратились к Владимиру Ходыреву с вопросом о передаче бесхозных сетей водоотведения по ул. Попова на баланс эксплуатирующей организации и своевременном устранении засора на сети водоотведения по указанному адресу. </w:t>
      </w:r>
      <w:r w:rsidR="005A7873" w:rsidRPr="005740F6">
        <w:rPr>
          <w:rFonts w:ascii="Arial" w:hAnsi="Arial" w:cs="Arial"/>
        </w:rPr>
        <w:t>Ведутся р</w:t>
      </w:r>
      <w:r w:rsidRPr="005740F6">
        <w:rPr>
          <w:rFonts w:ascii="Arial" w:hAnsi="Arial" w:cs="Arial"/>
        </w:rPr>
        <w:t xml:space="preserve">аботы по оформлению </w:t>
      </w:r>
      <w:r w:rsidR="005A7873" w:rsidRPr="005740F6">
        <w:rPr>
          <w:rFonts w:ascii="Arial" w:hAnsi="Arial" w:cs="Arial"/>
        </w:rPr>
        <w:t xml:space="preserve">необходимой документации для постановки на кадастровый учет </w:t>
      </w:r>
      <w:r w:rsidRPr="005740F6">
        <w:rPr>
          <w:rFonts w:ascii="Arial" w:hAnsi="Arial" w:cs="Arial"/>
        </w:rPr>
        <w:t>построенных объектов, в том числе по улицам Тютчева и Попова.</w:t>
      </w:r>
    </w:p>
    <w:p w:rsidR="00C127E0" w:rsidRPr="005740F6" w:rsidRDefault="00C127E0" w:rsidP="00C475CF">
      <w:pPr>
        <w:pStyle w:val="a3"/>
        <w:spacing w:before="0" w:beforeAutospacing="0" w:after="225" w:afterAutospacing="0"/>
        <w:ind w:firstLine="709"/>
        <w:jc w:val="both"/>
        <w:rPr>
          <w:rFonts w:ascii="Arial" w:hAnsi="Arial" w:cs="Arial"/>
        </w:rPr>
      </w:pPr>
      <w:r w:rsidRPr="005740F6">
        <w:rPr>
          <w:rFonts w:ascii="Arial" w:hAnsi="Arial" w:cs="Arial"/>
        </w:rPr>
        <w:t>В минувшем году по обращениям граждан был построен тротуар по ул</w:t>
      </w:r>
      <w:r w:rsidR="007755C7" w:rsidRPr="005740F6">
        <w:rPr>
          <w:rFonts w:ascii="Arial" w:hAnsi="Arial" w:cs="Arial"/>
        </w:rPr>
        <w:t>ице</w:t>
      </w:r>
      <w:r w:rsidRPr="005740F6">
        <w:rPr>
          <w:rFonts w:ascii="Arial" w:hAnsi="Arial" w:cs="Arial"/>
        </w:rPr>
        <w:t xml:space="preserve"> Героев России</w:t>
      </w:r>
      <w:r w:rsidR="00BD45EB">
        <w:rPr>
          <w:rFonts w:ascii="Arial" w:hAnsi="Arial" w:cs="Arial"/>
        </w:rPr>
        <w:t xml:space="preserve"> и 50-летия ВЛКСМ</w:t>
      </w:r>
      <w:r w:rsidRPr="005740F6">
        <w:rPr>
          <w:rFonts w:ascii="Arial" w:hAnsi="Arial" w:cs="Arial"/>
        </w:rPr>
        <w:t>.</w:t>
      </w:r>
    </w:p>
    <w:p w:rsidR="00C127E0" w:rsidRPr="005740F6" w:rsidRDefault="00C127E0" w:rsidP="00C475CF">
      <w:pPr>
        <w:pStyle w:val="a3"/>
        <w:spacing w:before="0" w:beforeAutospacing="0" w:after="225" w:afterAutospacing="0"/>
        <w:ind w:firstLine="709"/>
        <w:jc w:val="both"/>
        <w:rPr>
          <w:rFonts w:ascii="Arial" w:hAnsi="Arial" w:cs="Arial"/>
        </w:rPr>
      </w:pPr>
      <w:r w:rsidRPr="005740F6">
        <w:rPr>
          <w:rFonts w:ascii="Arial" w:hAnsi="Arial" w:cs="Arial"/>
        </w:rPr>
        <w:t>Владимир Ходырев оказа</w:t>
      </w:r>
      <w:r w:rsidR="00733792" w:rsidRPr="005740F6">
        <w:rPr>
          <w:rFonts w:ascii="Arial" w:hAnsi="Arial" w:cs="Arial"/>
        </w:rPr>
        <w:t>л</w:t>
      </w:r>
      <w:r w:rsidRPr="005740F6">
        <w:rPr>
          <w:rFonts w:ascii="Arial" w:hAnsi="Arial" w:cs="Arial"/>
        </w:rPr>
        <w:t xml:space="preserve"> помощь многодетной матери, проживающей в микрорайон</w:t>
      </w:r>
      <w:r w:rsidR="00733792" w:rsidRPr="005740F6">
        <w:rPr>
          <w:rFonts w:ascii="Arial" w:hAnsi="Arial" w:cs="Arial"/>
        </w:rPr>
        <w:t xml:space="preserve">е Боровое, в решении вопроса по </w:t>
      </w:r>
      <w:r w:rsidRPr="005740F6">
        <w:rPr>
          <w:rFonts w:ascii="Arial" w:hAnsi="Arial" w:cs="Arial"/>
        </w:rPr>
        <w:t xml:space="preserve">восстановлению зрения ее несовершеннолетнему сыну. </w:t>
      </w:r>
      <w:r w:rsidR="005A7873" w:rsidRPr="005740F6">
        <w:rPr>
          <w:rFonts w:ascii="Arial" w:hAnsi="Arial" w:cs="Arial"/>
        </w:rPr>
        <w:t>Был</w:t>
      </w:r>
      <w:r w:rsidRPr="005740F6">
        <w:rPr>
          <w:rFonts w:ascii="Arial" w:hAnsi="Arial" w:cs="Arial"/>
        </w:rPr>
        <w:t>о проведен</w:t>
      </w:r>
      <w:r w:rsidR="005A7873" w:rsidRPr="005740F6">
        <w:rPr>
          <w:rFonts w:ascii="Arial" w:hAnsi="Arial" w:cs="Arial"/>
        </w:rPr>
        <w:t>о</w:t>
      </w:r>
      <w:r w:rsidRPr="005740F6">
        <w:rPr>
          <w:rFonts w:ascii="Arial" w:hAnsi="Arial" w:cs="Arial"/>
        </w:rPr>
        <w:t xml:space="preserve"> обследовани</w:t>
      </w:r>
      <w:r w:rsidR="005A7873" w:rsidRPr="005740F6">
        <w:rPr>
          <w:rFonts w:ascii="Arial" w:hAnsi="Arial" w:cs="Arial"/>
        </w:rPr>
        <w:t>е</w:t>
      </w:r>
      <w:r w:rsidRPr="005740F6">
        <w:rPr>
          <w:rFonts w:ascii="Arial" w:hAnsi="Arial" w:cs="Arial"/>
        </w:rPr>
        <w:t xml:space="preserve"> ребенка </w:t>
      </w:r>
      <w:r w:rsidR="005A7873" w:rsidRPr="005740F6">
        <w:rPr>
          <w:rFonts w:ascii="Arial" w:hAnsi="Arial" w:cs="Arial"/>
        </w:rPr>
        <w:t xml:space="preserve">в Воронежской областной клинической офтальмологической больнице </w:t>
      </w:r>
      <w:r w:rsidRPr="005740F6">
        <w:rPr>
          <w:rFonts w:ascii="Arial" w:hAnsi="Arial" w:cs="Arial"/>
        </w:rPr>
        <w:t>с целью определения дальнейшей тактики лечения.</w:t>
      </w:r>
    </w:p>
    <w:p w:rsidR="00733792" w:rsidRPr="005740F6" w:rsidRDefault="00733792" w:rsidP="00C475CF">
      <w:pPr>
        <w:pStyle w:val="a3"/>
        <w:spacing w:before="0" w:beforeAutospacing="0" w:after="225" w:afterAutospacing="0"/>
        <w:ind w:firstLine="709"/>
        <w:jc w:val="both"/>
        <w:rPr>
          <w:rFonts w:ascii="Arial" w:hAnsi="Arial" w:cs="Arial"/>
        </w:rPr>
      </w:pPr>
      <w:r w:rsidRPr="005740F6">
        <w:rPr>
          <w:rFonts w:ascii="Arial" w:hAnsi="Arial" w:cs="Arial"/>
        </w:rPr>
        <w:t xml:space="preserve">Избиратели обратились к председателю </w:t>
      </w:r>
      <w:proofErr w:type="spellStart"/>
      <w:r w:rsidRPr="005740F6">
        <w:rPr>
          <w:rFonts w:ascii="Arial" w:hAnsi="Arial" w:cs="Arial"/>
        </w:rPr>
        <w:t>горДумы</w:t>
      </w:r>
      <w:proofErr w:type="spellEnd"/>
      <w:r w:rsidRPr="005740F6">
        <w:rPr>
          <w:rFonts w:ascii="Arial" w:hAnsi="Arial" w:cs="Arial"/>
        </w:rPr>
        <w:t xml:space="preserve"> с просьбой о грейдировании участка дороги от жилого дома № 41 по улице Тридцатого Октября до улицы Степанова. Работы были проведены оперативно. </w:t>
      </w:r>
      <w:r w:rsidR="00BD45EB">
        <w:rPr>
          <w:rFonts w:ascii="Arial" w:hAnsi="Arial" w:cs="Arial"/>
        </w:rPr>
        <w:t>Г</w:t>
      </w:r>
      <w:r w:rsidRPr="005740F6">
        <w:rPr>
          <w:rFonts w:ascii="Arial" w:hAnsi="Arial" w:cs="Arial"/>
        </w:rPr>
        <w:t>рейдирование б</w:t>
      </w:r>
      <w:r w:rsidR="00BD45EB">
        <w:rPr>
          <w:rFonts w:ascii="Arial" w:hAnsi="Arial" w:cs="Arial"/>
        </w:rPr>
        <w:t>ыло</w:t>
      </w:r>
      <w:r w:rsidRPr="005740F6">
        <w:rPr>
          <w:rFonts w:ascii="Arial" w:hAnsi="Arial" w:cs="Arial"/>
        </w:rPr>
        <w:t xml:space="preserve"> продолжено и по другим улицам микрорайона.</w:t>
      </w:r>
    </w:p>
    <w:p w:rsidR="001A615D" w:rsidRPr="005740F6" w:rsidRDefault="001A615D" w:rsidP="00C475CF">
      <w:pPr>
        <w:pStyle w:val="a3"/>
        <w:spacing w:before="0" w:beforeAutospacing="0" w:after="225" w:afterAutospacing="0"/>
        <w:ind w:firstLine="709"/>
        <w:jc w:val="both"/>
        <w:rPr>
          <w:rFonts w:ascii="Arial" w:hAnsi="Arial" w:cs="Arial"/>
        </w:rPr>
      </w:pPr>
      <w:r w:rsidRPr="005740F6">
        <w:rPr>
          <w:rFonts w:ascii="Arial" w:hAnsi="Arial" w:cs="Arial"/>
        </w:rPr>
        <w:t xml:space="preserve">Депутат решил вопрос </w:t>
      </w:r>
      <w:proofErr w:type="spellStart"/>
      <w:r w:rsidRPr="005740F6">
        <w:rPr>
          <w:rFonts w:ascii="Arial" w:hAnsi="Arial" w:cs="Arial"/>
        </w:rPr>
        <w:t>доустановки</w:t>
      </w:r>
      <w:proofErr w:type="spellEnd"/>
      <w:r w:rsidRPr="005740F6">
        <w:rPr>
          <w:rFonts w:ascii="Arial" w:hAnsi="Arial" w:cs="Arial"/>
        </w:rPr>
        <w:t xml:space="preserve"> детского игрового оборудования во дворе дома №28 по улице Тепловозная. В прошлом году по обращению жителей здесь уже появились качели, песочница, лавочки. </w:t>
      </w:r>
    </w:p>
    <w:p w:rsidR="001A615D" w:rsidRPr="005740F6" w:rsidRDefault="001A615D" w:rsidP="00C475CF">
      <w:pPr>
        <w:pStyle w:val="a3"/>
        <w:spacing w:before="0" w:beforeAutospacing="0" w:after="225" w:afterAutospacing="0"/>
        <w:ind w:firstLine="709"/>
        <w:jc w:val="both"/>
        <w:rPr>
          <w:rFonts w:ascii="Arial" w:hAnsi="Arial" w:cs="Arial"/>
        </w:rPr>
      </w:pPr>
      <w:r w:rsidRPr="005740F6">
        <w:rPr>
          <w:rFonts w:ascii="Arial" w:hAnsi="Arial" w:cs="Arial"/>
        </w:rPr>
        <w:t xml:space="preserve">По письменному обращению жителей ул. 50-летия Советской </w:t>
      </w:r>
      <w:r w:rsidR="00BD45EB">
        <w:rPr>
          <w:rFonts w:ascii="Arial" w:hAnsi="Arial" w:cs="Arial"/>
        </w:rPr>
        <w:t>В</w:t>
      </w:r>
      <w:r w:rsidRPr="005740F6">
        <w:rPr>
          <w:rFonts w:ascii="Arial" w:hAnsi="Arial" w:cs="Arial"/>
        </w:rPr>
        <w:t xml:space="preserve">ласти на указанной улице установлен детский игровой комплекс. </w:t>
      </w:r>
    </w:p>
    <w:p w:rsidR="004A0B01" w:rsidRPr="005740F6" w:rsidRDefault="004A0B01" w:rsidP="00C475CF">
      <w:pPr>
        <w:pStyle w:val="a3"/>
        <w:spacing w:before="0" w:beforeAutospacing="0" w:after="225" w:afterAutospacing="0"/>
        <w:ind w:firstLine="709"/>
        <w:jc w:val="both"/>
        <w:rPr>
          <w:rFonts w:ascii="Arial" w:hAnsi="Arial" w:cs="Arial"/>
        </w:rPr>
      </w:pPr>
      <w:r w:rsidRPr="005740F6">
        <w:rPr>
          <w:rFonts w:ascii="Arial" w:hAnsi="Arial" w:cs="Arial"/>
        </w:rPr>
        <w:t xml:space="preserve">Жительница улицы Федора Тютчева подняла вопрос, касающийся доступной среды. Она попросила об установке пандуса для маломобильных групп населения </w:t>
      </w:r>
      <w:r w:rsidRPr="005740F6">
        <w:rPr>
          <w:rFonts w:ascii="Arial" w:hAnsi="Arial" w:cs="Arial"/>
        </w:rPr>
        <w:lastRenderedPageBreak/>
        <w:t>на нагорной лестнице у новой остановки в районе жилого дома №93/3 по улице Федора Тютчева. Пандус был обустроен в кратчайшие сроки.</w:t>
      </w:r>
    </w:p>
    <w:p w:rsidR="0003625D" w:rsidRPr="005740F6" w:rsidRDefault="0003625D" w:rsidP="00C475CF">
      <w:pPr>
        <w:pStyle w:val="a3"/>
        <w:spacing w:before="0" w:beforeAutospacing="0" w:after="225" w:afterAutospacing="0"/>
        <w:ind w:firstLine="709"/>
        <w:jc w:val="both"/>
        <w:rPr>
          <w:rFonts w:ascii="Arial" w:hAnsi="Arial" w:cs="Arial"/>
        </w:rPr>
      </w:pPr>
      <w:r w:rsidRPr="005740F6">
        <w:rPr>
          <w:rFonts w:ascii="Arial" w:hAnsi="Arial" w:cs="Arial"/>
        </w:rPr>
        <w:t>На ул. Степанова в рамках реализации наказов избирателей были установлены уличные тренажеры и лавочк</w:t>
      </w:r>
      <w:r w:rsidR="003A3272" w:rsidRPr="005740F6">
        <w:rPr>
          <w:rFonts w:ascii="Arial" w:hAnsi="Arial" w:cs="Arial"/>
        </w:rPr>
        <w:t>и</w:t>
      </w:r>
      <w:r w:rsidRPr="005740F6">
        <w:rPr>
          <w:rFonts w:ascii="Arial" w:hAnsi="Arial" w:cs="Arial"/>
        </w:rPr>
        <w:t>.</w:t>
      </w:r>
    </w:p>
    <w:p w:rsidR="001A615D" w:rsidRPr="005740F6" w:rsidRDefault="003A3272" w:rsidP="00C475CF">
      <w:pPr>
        <w:pStyle w:val="a3"/>
        <w:spacing w:before="0" w:beforeAutospacing="0" w:after="225" w:afterAutospacing="0"/>
        <w:ind w:firstLine="709"/>
        <w:jc w:val="both"/>
        <w:rPr>
          <w:rFonts w:ascii="Arial" w:hAnsi="Arial" w:cs="Arial"/>
        </w:rPr>
      </w:pPr>
      <w:r w:rsidRPr="005740F6">
        <w:rPr>
          <w:rFonts w:ascii="Arial" w:hAnsi="Arial" w:cs="Arial"/>
        </w:rPr>
        <w:t xml:space="preserve">Депутат выполнил просьбу жителя микрорайона об установке приборов наружного освещения на двух существующих железобетонных опорах по ул. Чекистов. </w:t>
      </w:r>
    </w:p>
    <w:p w:rsidR="005A7873" w:rsidRPr="005740F6" w:rsidRDefault="005A7873" w:rsidP="005A7873">
      <w:pPr>
        <w:pStyle w:val="a3"/>
        <w:spacing w:before="0" w:beforeAutospacing="0" w:after="225" w:afterAutospacing="0"/>
        <w:ind w:firstLine="709"/>
        <w:jc w:val="both"/>
        <w:rPr>
          <w:rFonts w:ascii="Arial" w:hAnsi="Arial" w:cs="Arial"/>
        </w:rPr>
      </w:pPr>
      <w:r w:rsidRPr="005740F6">
        <w:rPr>
          <w:rFonts w:ascii="Arial" w:hAnsi="Arial" w:cs="Arial"/>
        </w:rPr>
        <w:t>По обращениям жителей Владимир Ходырев проконтролировал качество работ по расчистке дорог от снега в Боровом и Сомово. В адрес управы Железнодорожного района был направлен депутатский запрос, а также привлечена частная техника для решения данного вопроса.</w:t>
      </w:r>
    </w:p>
    <w:p w:rsidR="00C127E0" w:rsidRPr="005740F6" w:rsidRDefault="00922391" w:rsidP="00C475CF">
      <w:pPr>
        <w:pStyle w:val="a3"/>
        <w:spacing w:before="0" w:beforeAutospacing="0" w:after="225" w:afterAutospacing="0"/>
        <w:ind w:firstLine="709"/>
        <w:jc w:val="both"/>
        <w:rPr>
          <w:rFonts w:ascii="Arial" w:hAnsi="Arial" w:cs="Arial"/>
        </w:rPr>
      </w:pPr>
      <w:r w:rsidRPr="005740F6">
        <w:rPr>
          <w:rFonts w:ascii="Arial" w:hAnsi="Arial" w:cs="Arial"/>
        </w:rPr>
        <w:t>По обращениям избирателей был завезен песок на детские</w:t>
      </w:r>
      <w:r w:rsidR="00733792" w:rsidRPr="005740F6">
        <w:rPr>
          <w:rFonts w:ascii="Arial" w:hAnsi="Arial" w:cs="Arial"/>
        </w:rPr>
        <w:t xml:space="preserve"> площадки в микрорайонах </w:t>
      </w:r>
      <w:r w:rsidRPr="005740F6">
        <w:rPr>
          <w:rFonts w:ascii="Arial" w:hAnsi="Arial" w:cs="Arial"/>
        </w:rPr>
        <w:t>Боровое</w:t>
      </w:r>
      <w:r w:rsidR="00733792" w:rsidRPr="005740F6">
        <w:rPr>
          <w:rFonts w:ascii="Arial" w:hAnsi="Arial" w:cs="Arial"/>
        </w:rPr>
        <w:t xml:space="preserve">, </w:t>
      </w:r>
      <w:r w:rsidR="00C475CF" w:rsidRPr="005740F6">
        <w:rPr>
          <w:rFonts w:ascii="Arial" w:hAnsi="Arial" w:cs="Arial"/>
        </w:rPr>
        <w:t xml:space="preserve">Сомово, </w:t>
      </w:r>
      <w:r w:rsidR="00733792" w:rsidRPr="005740F6">
        <w:rPr>
          <w:rFonts w:ascii="Arial" w:hAnsi="Arial" w:cs="Arial"/>
        </w:rPr>
        <w:t>Краснолесный</w:t>
      </w:r>
      <w:r w:rsidRPr="005740F6">
        <w:rPr>
          <w:rFonts w:ascii="Arial" w:hAnsi="Arial" w:cs="Arial"/>
        </w:rPr>
        <w:t>.</w:t>
      </w:r>
    </w:p>
    <w:p w:rsidR="00F25E23" w:rsidRPr="005740F6" w:rsidRDefault="00F25E23" w:rsidP="00C475CF">
      <w:pPr>
        <w:pStyle w:val="a3"/>
        <w:spacing w:before="0" w:beforeAutospacing="0" w:after="225" w:afterAutospacing="0"/>
        <w:ind w:firstLine="709"/>
        <w:jc w:val="both"/>
        <w:rPr>
          <w:rFonts w:ascii="Arial" w:hAnsi="Arial" w:cs="Arial"/>
          <w:b/>
        </w:rPr>
      </w:pPr>
      <w:r w:rsidRPr="005740F6">
        <w:rPr>
          <w:rFonts w:ascii="Arial" w:hAnsi="Arial" w:cs="Arial"/>
          <w:b/>
        </w:rPr>
        <w:t>Сомово</w:t>
      </w:r>
    </w:p>
    <w:p w:rsidR="00C475CF" w:rsidRPr="005740F6" w:rsidRDefault="00C475CF" w:rsidP="00C475CF">
      <w:pPr>
        <w:pStyle w:val="a3"/>
        <w:spacing w:before="0" w:beforeAutospacing="0" w:after="225" w:afterAutospacing="0"/>
        <w:ind w:firstLine="709"/>
        <w:jc w:val="both"/>
        <w:rPr>
          <w:rFonts w:ascii="Arial" w:hAnsi="Arial" w:cs="Arial"/>
        </w:rPr>
      </w:pPr>
      <w:r w:rsidRPr="005740F6">
        <w:rPr>
          <w:rFonts w:ascii="Arial" w:hAnsi="Arial" w:cs="Arial"/>
        </w:rPr>
        <w:t xml:space="preserve">По обращению представителя БУЗ ВО «Воронежская городская больница №4» </w:t>
      </w:r>
      <w:r w:rsidR="005A7873" w:rsidRPr="005740F6">
        <w:rPr>
          <w:rFonts w:ascii="Arial" w:hAnsi="Arial" w:cs="Arial"/>
        </w:rPr>
        <w:t>осуществлен</w:t>
      </w:r>
      <w:r w:rsidRPr="005740F6">
        <w:rPr>
          <w:rFonts w:ascii="Arial" w:hAnsi="Arial" w:cs="Arial"/>
        </w:rPr>
        <w:t xml:space="preserve"> ремонт подъездных путей к медицинскому учреждению по переулку Санаторный.</w:t>
      </w:r>
    </w:p>
    <w:p w:rsidR="00C475CF" w:rsidRPr="005740F6" w:rsidRDefault="00C475CF" w:rsidP="00C475CF">
      <w:pPr>
        <w:ind w:firstLine="709"/>
        <w:jc w:val="both"/>
        <w:rPr>
          <w:rFonts w:ascii="Arial" w:hAnsi="Arial" w:cs="Arial"/>
          <w:sz w:val="24"/>
          <w:szCs w:val="24"/>
        </w:rPr>
      </w:pPr>
      <w:r w:rsidRPr="005740F6">
        <w:rPr>
          <w:rFonts w:ascii="Arial" w:hAnsi="Arial" w:cs="Arial"/>
          <w:sz w:val="24"/>
          <w:szCs w:val="24"/>
        </w:rPr>
        <w:t xml:space="preserve">Больнице №11 по ул. Грузинская предоставлен щебень для восстановления подъездной дороги. </w:t>
      </w:r>
    </w:p>
    <w:p w:rsidR="006B6A9D" w:rsidRPr="005740F6" w:rsidRDefault="00F25E23" w:rsidP="00C475CF">
      <w:pPr>
        <w:pStyle w:val="a3"/>
        <w:spacing w:before="0" w:beforeAutospacing="0" w:after="225" w:afterAutospacing="0"/>
        <w:ind w:firstLine="709"/>
        <w:jc w:val="both"/>
        <w:rPr>
          <w:rFonts w:ascii="Arial" w:hAnsi="Arial" w:cs="Arial"/>
        </w:rPr>
      </w:pPr>
      <w:r w:rsidRPr="005740F6">
        <w:rPr>
          <w:rFonts w:ascii="Arial" w:hAnsi="Arial" w:cs="Arial"/>
        </w:rPr>
        <w:t>Представители</w:t>
      </w:r>
      <w:r w:rsidR="006B6A9D" w:rsidRPr="005740F6">
        <w:rPr>
          <w:rFonts w:ascii="Arial" w:hAnsi="Arial" w:cs="Arial"/>
        </w:rPr>
        <w:t xml:space="preserve"> средней школы №56 обратил</w:t>
      </w:r>
      <w:r w:rsidRPr="005740F6">
        <w:rPr>
          <w:rFonts w:ascii="Arial" w:hAnsi="Arial" w:cs="Arial"/>
        </w:rPr>
        <w:t>и</w:t>
      </w:r>
      <w:r w:rsidR="006B6A9D" w:rsidRPr="005740F6">
        <w:rPr>
          <w:rFonts w:ascii="Arial" w:hAnsi="Arial" w:cs="Arial"/>
        </w:rPr>
        <w:t xml:space="preserve">сь </w:t>
      </w:r>
      <w:r w:rsidRPr="005740F6">
        <w:rPr>
          <w:rFonts w:ascii="Arial" w:hAnsi="Arial" w:cs="Arial"/>
        </w:rPr>
        <w:t xml:space="preserve">к Владимиру Ходыреву </w:t>
      </w:r>
      <w:r w:rsidR="006B6A9D" w:rsidRPr="005740F6">
        <w:rPr>
          <w:rFonts w:ascii="Arial" w:hAnsi="Arial" w:cs="Arial"/>
        </w:rPr>
        <w:t xml:space="preserve">с вопросом о ремонте подъездных путей к учебному заведению. </w:t>
      </w:r>
      <w:r w:rsidRPr="005740F6">
        <w:rPr>
          <w:rFonts w:ascii="Arial" w:hAnsi="Arial" w:cs="Arial"/>
        </w:rPr>
        <w:t>Р</w:t>
      </w:r>
      <w:r w:rsidR="006B6A9D" w:rsidRPr="005740F6">
        <w:rPr>
          <w:rFonts w:ascii="Arial" w:hAnsi="Arial" w:cs="Arial"/>
        </w:rPr>
        <w:t xml:space="preserve">аботы </w:t>
      </w:r>
      <w:r w:rsidR="00733792" w:rsidRPr="005740F6">
        <w:rPr>
          <w:rFonts w:ascii="Arial" w:hAnsi="Arial" w:cs="Arial"/>
        </w:rPr>
        <w:t>выполнены</w:t>
      </w:r>
      <w:r w:rsidR="006B6A9D" w:rsidRPr="005740F6">
        <w:rPr>
          <w:rFonts w:ascii="Arial" w:hAnsi="Arial" w:cs="Arial"/>
        </w:rPr>
        <w:t xml:space="preserve"> в рамках благоустройства микрорайона.</w:t>
      </w:r>
    </w:p>
    <w:p w:rsidR="00922391" w:rsidRPr="005740F6" w:rsidRDefault="00922391" w:rsidP="00C475CF">
      <w:pPr>
        <w:pStyle w:val="a3"/>
        <w:spacing w:before="0" w:beforeAutospacing="0" w:after="225" w:afterAutospacing="0"/>
        <w:ind w:firstLine="709"/>
        <w:jc w:val="both"/>
        <w:rPr>
          <w:rFonts w:ascii="Arial" w:hAnsi="Arial" w:cs="Arial"/>
        </w:rPr>
      </w:pPr>
      <w:r w:rsidRPr="005740F6">
        <w:rPr>
          <w:rFonts w:ascii="Arial" w:hAnsi="Arial" w:cs="Arial"/>
        </w:rPr>
        <w:t>К председателю городской Думы обратились представители МБДОУ «Детский сад общеразвивающего вида № 148» с просьбой оказать помощь в выделении грунта и спецтехники для проведения работ по благоустройству территории, прилегающей к детскому саду. Просьба была выполнена в кратчайшие сроки.</w:t>
      </w:r>
    </w:p>
    <w:p w:rsidR="001A615D" w:rsidRPr="005740F6" w:rsidRDefault="001A615D" w:rsidP="00C475CF">
      <w:pPr>
        <w:pStyle w:val="a3"/>
        <w:spacing w:before="0" w:beforeAutospacing="0" w:after="225" w:afterAutospacing="0"/>
        <w:ind w:firstLine="709"/>
        <w:jc w:val="both"/>
        <w:rPr>
          <w:rFonts w:ascii="Arial" w:hAnsi="Arial" w:cs="Arial"/>
        </w:rPr>
      </w:pPr>
      <w:r w:rsidRPr="005740F6">
        <w:rPr>
          <w:rFonts w:ascii="Arial" w:hAnsi="Arial" w:cs="Arial"/>
        </w:rPr>
        <w:t>По просьбе комитета ТОС «Сосновый» и на основе коллективного обращения родителей была произведена заменена окон в трех кабинетах школы №56.</w:t>
      </w:r>
    </w:p>
    <w:p w:rsidR="003A3272" w:rsidRPr="005740F6" w:rsidRDefault="003A3272" w:rsidP="00C475CF">
      <w:pPr>
        <w:pStyle w:val="a3"/>
        <w:spacing w:before="0" w:beforeAutospacing="0" w:after="225" w:afterAutospacing="0"/>
        <w:ind w:firstLine="709"/>
        <w:jc w:val="both"/>
        <w:rPr>
          <w:rFonts w:ascii="Arial" w:hAnsi="Arial" w:cs="Arial"/>
        </w:rPr>
      </w:pPr>
      <w:r w:rsidRPr="005740F6">
        <w:rPr>
          <w:rFonts w:ascii="Arial" w:hAnsi="Arial" w:cs="Arial"/>
        </w:rPr>
        <w:t>Завершился ремонт тротуара на подходе к железнодорожным путям со стороны Дачного проспекта. Последний вопрос был очень резонансным для жителей микрорайон</w:t>
      </w:r>
      <w:r w:rsidR="00BD45EB">
        <w:rPr>
          <w:rFonts w:ascii="Arial" w:hAnsi="Arial" w:cs="Arial"/>
        </w:rPr>
        <w:t>а</w:t>
      </w:r>
      <w:r w:rsidRPr="005740F6">
        <w:rPr>
          <w:rFonts w:ascii="Arial" w:hAnsi="Arial" w:cs="Arial"/>
        </w:rPr>
        <w:t>.</w:t>
      </w:r>
    </w:p>
    <w:p w:rsidR="003A3272" w:rsidRPr="005740F6" w:rsidRDefault="003A3272" w:rsidP="00C475CF">
      <w:pPr>
        <w:pStyle w:val="a3"/>
        <w:spacing w:before="0" w:beforeAutospacing="0" w:after="225" w:afterAutospacing="0"/>
        <w:ind w:firstLine="709"/>
        <w:jc w:val="both"/>
        <w:rPr>
          <w:rFonts w:ascii="Arial" w:hAnsi="Arial" w:cs="Arial"/>
        </w:rPr>
      </w:pPr>
      <w:r w:rsidRPr="005740F6">
        <w:rPr>
          <w:rFonts w:ascii="Arial" w:hAnsi="Arial" w:cs="Arial"/>
        </w:rPr>
        <w:t>По обращению погорельцев, проживающих на Дачном проспекте, парламентарий оказал адресную помощь в приобретении необходимых строительных материалов.</w:t>
      </w:r>
    </w:p>
    <w:p w:rsidR="003A3272" w:rsidRPr="005740F6" w:rsidRDefault="003A3272" w:rsidP="00C475CF">
      <w:pPr>
        <w:pStyle w:val="a3"/>
        <w:spacing w:before="0" w:beforeAutospacing="0" w:after="225" w:afterAutospacing="0"/>
        <w:ind w:firstLine="709"/>
        <w:jc w:val="both"/>
        <w:rPr>
          <w:rFonts w:ascii="Arial" w:hAnsi="Arial" w:cs="Arial"/>
        </w:rPr>
      </w:pPr>
      <w:r w:rsidRPr="005740F6">
        <w:rPr>
          <w:rFonts w:ascii="Arial" w:hAnsi="Arial" w:cs="Arial"/>
        </w:rPr>
        <w:t>Депутат договорился с ООО «РВК Воронеж» о проведении работ по устранению засора на ул. Дубовая.</w:t>
      </w:r>
      <w:r w:rsidR="00BD45EB">
        <w:rPr>
          <w:rFonts w:ascii="Arial" w:hAnsi="Arial" w:cs="Arial"/>
        </w:rPr>
        <w:t xml:space="preserve"> Работы выполнены.</w:t>
      </w:r>
    </w:p>
    <w:p w:rsidR="003A3272" w:rsidRPr="005740F6" w:rsidRDefault="003A3272" w:rsidP="00C475CF">
      <w:pPr>
        <w:spacing w:after="100" w:line="240" w:lineRule="auto"/>
        <w:ind w:firstLine="709"/>
        <w:jc w:val="both"/>
        <w:rPr>
          <w:rFonts w:ascii="Arial" w:hAnsi="Arial" w:cs="Arial"/>
          <w:sz w:val="24"/>
          <w:szCs w:val="24"/>
        </w:rPr>
      </w:pPr>
      <w:r w:rsidRPr="005740F6">
        <w:rPr>
          <w:rFonts w:ascii="Arial" w:hAnsi="Arial" w:cs="Arial"/>
          <w:sz w:val="24"/>
          <w:szCs w:val="24"/>
        </w:rPr>
        <w:t>Положительно решен вопрос с установкой дополнительных элементов детского игрового оборудования и лавочек на детской площадке по адресу ул. Хабаровская, 3. Все необходимые элементы установлены.</w:t>
      </w:r>
    </w:p>
    <w:p w:rsidR="003A3272" w:rsidRPr="005740F6" w:rsidRDefault="003A3272" w:rsidP="00C475CF">
      <w:pPr>
        <w:spacing w:after="100" w:line="240" w:lineRule="auto"/>
        <w:ind w:firstLine="709"/>
        <w:jc w:val="both"/>
        <w:rPr>
          <w:rFonts w:ascii="Arial" w:hAnsi="Arial" w:cs="Arial"/>
          <w:sz w:val="24"/>
          <w:szCs w:val="24"/>
        </w:rPr>
      </w:pPr>
      <w:r w:rsidRPr="005740F6">
        <w:rPr>
          <w:rFonts w:ascii="Arial" w:hAnsi="Arial" w:cs="Arial"/>
          <w:sz w:val="24"/>
          <w:szCs w:val="24"/>
        </w:rPr>
        <w:lastRenderedPageBreak/>
        <w:t xml:space="preserve">Многодетный отец обратился к Владимиру Ходыреву с просьбой о строительстве наружного освещения вдоль тротуара по улице Дачный проспект. Проект разработан и находится в работе у управления дорожного хозяйства. </w:t>
      </w:r>
    </w:p>
    <w:p w:rsidR="003A3272" w:rsidRDefault="003A3272" w:rsidP="00C475CF">
      <w:pPr>
        <w:spacing w:after="100" w:line="240" w:lineRule="auto"/>
        <w:ind w:firstLine="709"/>
        <w:jc w:val="both"/>
        <w:rPr>
          <w:rFonts w:ascii="Arial" w:hAnsi="Arial" w:cs="Arial"/>
          <w:sz w:val="24"/>
          <w:szCs w:val="24"/>
        </w:rPr>
      </w:pPr>
      <w:r w:rsidRPr="005740F6">
        <w:rPr>
          <w:rFonts w:ascii="Arial" w:hAnsi="Arial" w:cs="Arial"/>
          <w:sz w:val="24"/>
          <w:szCs w:val="24"/>
        </w:rPr>
        <w:t>Осуществлено обустройство искусственных неровностей на пешеходном переходе у жилого дома №56 по улице Липецкая.</w:t>
      </w:r>
    </w:p>
    <w:p w:rsidR="00BD45EB" w:rsidRDefault="00BD45EB" w:rsidP="00BD45EB">
      <w:pPr>
        <w:pStyle w:val="a3"/>
        <w:spacing w:before="0" w:beforeAutospacing="0" w:after="225" w:afterAutospacing="0"/>
        <w:ind w:firstLine="709"/>
        <w:jc w:val="both"/>
        <w:rPr>
          <w:rFonts w:ascii="Arial" w:hAnsi="Arial" w:cs="Arial"/>
        </w:rPr>
      </w:pPr>
      <w:r w:rsidRPr="005740F6">
        <w:rPr>
          <w:rFonts w:ascii="Arial" w:hAnsi="Arial" w:cs="Arial"/>
        </w:rPr>
        <w:t xml:space="preserve">Игровое оборудование для маленьких детей также было установлено на улице </w:t>
      </w:r>
      <w:proofErr w:type="spellStart"/>
      <w:r w:rsidRPr="005740F6">
        <w:rPr>
          <w:rFonts w:ascii="Arial" w:hAnsi="Arial" w:cs="Arial"/>
        </w:rPr>
        <w:t>Сомовская</w:t>
      </w:r>
      <w:proofErr w:type="spellEnd"/>
      <w:r>
        <w:rPr>
          <w:rFonts w:ascii="Arial" w:hAnsi="Arial" w:cs="Arial"/>
        </w:rPr>
        <w:t>, 21б</w:t>
      </w:r>
      <w:r w:rsidRPr="005740F6">
        <w:rPr>
          <w:rFonts w:ascii="Arial" w:hAnsi="Arial" w:cs="Arial"/>
        </w:rPr>
        <w:t>.</w:t>
      </w:r>
    </w:p>
    <w:p w:rsidR="00BD45EB" w:rsidRPr="005740F6" w:rsidRDefault="00BD45EB" w:rsidP="00BD45EB">
      <w:pPr>
        <w:pStyle w:val="a3"/>
        <w:spacing w:before="0" w:beforeAutospacing="0" w:after="225" w:afterAutospacing="0"/>
        <w:ind w:firstLine="709"/>
        <w:jc w:val="both"/>
        <w:rPr>
          <w:rFonts w:ascii="Arial" w:hAnsi="Arial" w:cs="Arial"/>
        </w:rPr>
      </w:pPr>
      <w:r>
        <w:rPr>
          <w:rFonts w:ascii="Arial" w:hAnsi="Arial" w:cs="Arial"/>
        </w:rPr>
        <w:t>На улице Сосновая, 28 были установлены лавочки.</w:t>
      </w:r>
    </w:p>
    <w:p w:rsidR="003A3272" w:rsidRPr="005740F6" w:rsidRDefault="003A3272" w:rsidP="00C475CF">
      <w:pPr>
        <w:pStyle w:val="a3"/>
        <w:spacing w:before="0" w:beforeAutospacing="0" w:after="225" w:afterAutospacing="0"/>
        <w:ind w:firstLine="709"/>
        <w:jc w:val="both"/>
        <w:rPr>
          <w:rFonts w:ascii="Arial" w:hAnsi="Arial" w:cs="Arial"/>
        </w:rPr>
      </w:pPr>
      <w:r w:rsidRPr="005740F6">
        <w:rPr>
          <w:rFonts w:ascii="Arial" w:hAnsi="Arial" w:cs="Arial"/>
        </w:rPr>
        <w:t>К депутату обратилась многодетная мать с просьбой о выделении строительных материалов для проведения работ по благоустройству территории своего частного домовладения. Владимир Ходырев незамедлительно откликнулся на обращение, необходимые строительные материалы были предоставлены.</w:t>
      </w:r>
    </w:p>
    <w:p w:rsidR="00922391" w:rsidRDefault="003A3272" w:rsidP="00C475CF">
      <w:pPr>
        <w:pStyle w:val="a3"/>
        <w:spacing w:before="0" w:beforeAutospacing="0" w:after="225" w:afterAutospacing="0"/>
        <w:ind w:firstLine="709"/>
        <w:jc w:val="both"/>
        <w:rPr>
          <w:rFonts w:ascii="Arial" w:hAnsi="Arial" w:cs="Arial"/>
        </w:rPr>
      </w:pPr>
      <w:r w:rsidRPr="005740F6">
        <w:rPr>
          <w:rFonts w:ascii="Arial" w:hAnsi="Arial" w:cs="Arial"/>
        </w:rPr>
        <w:t>Представитель комитета ТОС «Украинский» обратился к депутату на тему установки дополнительного игрового оборудования на детской площадке, расположенной у жилого дома 34а по улице Украинск</w:t>
      </w:r>
      <w:r w:rsidR="00BD45EB">
        <w:rPr>
          <w:rFonts w:ascii="Arial" w:hAnsi="Arial" w:cs="Arial"/>
        </w:rPr>
        <w:t>ая</w:t>
      </w:r>
      <w:r w:rsidRPr="005740F6">
        <w:rPr>
          <w:rFonts w:ascii="Arial" w:hAnsi="Arial" w:cs="Arial"/>
        </w:rPr>
        <w:t>. Необходимое оборудование было установлено.</w:t>
      </w:r>
    </w:p>
    <w:p w:rsidR="00BD45EB" w:rsidRPr="005740F6" w:rsidRDefault="00BD45EB" w:rsidP="00BD45EB">
      <w:pPr>
        <w:pStyle w:val="a3"/>
        <w:spacing w:before="0" w:beforeAutospacing="0" w:after="225" w:afterAutospacing="0"/>
        <w:ind w:firstLine="709"/>
        <w:jc w:val="both"/>
        <w:rPr>
          <w:rFonts w:ascii="Arial" w:hAnsi="Arial" w:cs="Arial"/>
        </w:rPr>
      </w:pPr>
      <w:r w:rsidRPr="005740F6">
        <w:rPr>
          <w:rFonts w:ascii="Arial" w:hAnsi="Arial" w:cs="Arial"/>
        </w:rPr>
        <w:t>Представители МБУ СШОР № 23 попросили помощи в устройстве наружного освещения на пешеходном переходе, расположенном напротив спортшколы</w:t>
      </w:r>
      <w:r>
        <w:rPr>
          <w:rFonts w:ascii="Arial" w:hAnsi="Arial" w:cs="Arial"/>
        </w:rPr>
        <w:t xml:space="preserve"> по Дачному проспекту, 154</w:t>
      </w:r>
      <w:r w:rsidRPr="005740F6">
        <w:rPr>
          <w:rFonts w:ascii="Arial" w:hAnsi="Arial" w:cs="Arial"/>
        </w:rPr>
        <w:t>. Владимир Ходырев оказал содействие в предоставлении железобетонной опоры, а также была достигнута договоренность с управлением дорожного хозяйства администрации города о проведении работ по монтажу наружного освещения.</w:t>
      </w:r>
    </w:p>
    <w:p w:rsidR="00C127E0" w:rsidRPr="005740F6" w:rsidRDefault="00C127E0" w:rsidP="00C475CF">
      <w:pPr>
        <w:pStyle w:val="a3"/>
        <w:spacing w:before="0" w:beforeAutospacing="0" w:after="225" w:afterAutospacing="0"/>
        <w:ind w:firstLine="709"/>
        <w:jc w:val="both"/>
        <w:rPr>
          <w:rFonts w:ascii="Arial" w:hAnsi="Arial" w:cs="Arial"/>
          <w:b/>
        </w:rPr>
      </w:pPr>
      <w:r w:rsidRPr="005740F6">
        <w:rPr>
          <w:rFonts w:ascii="Arial" w:hAnsi="Arial" w:cs="Arial"/>
          <w:b/>
        </w:rPr>
        <w:t>Отрожка</w:t>
      </w:r>
    </w:p>
    <w:p w:rsidR="00922391" w:rsidRPr="005740F6" w:rsidRDefault="00C127E0" w:rsidP="00C475CF">
      <w:pPr>
        <w:pStyle w:val="a3"/>
        <w:spacing w:before="0" w:beforeAutospacing="0" w:after="225" w:afterAutospacing="0"/>
        <w:ind w:firstLine="709"/>
        <w:jc w:val="both"/>
        <w:rPr>
          <w:rFonts w:ascii="Arial" w:hAnsi="Arial" w:cs="Arial"/>
        </w:rPr>
      </w:pPr>
      <w:r w:rsidRPr="005740F6">
        <w:rPr>
          <w:rFonts w:ascii="Arial" w:hAnsi="Arial" w:cs="Arial"/>
        </w:rPr>
        <w:t>Была решена</w:t>
      </w:r>
      <w:r w:rsidR="006B6A9D" w:rsidRPr="005740F6">
        <w:rPr>
          <w:rFonts w:ascii="Arial" w:hAnsi="Arial" w:cs="Arial"/>
        </w:rPr>
        <w:t xml:space="preserve"> проблема по выравниванию газового </w:t>
      </w:r>
      <w:proofErr w:type="spellStart"/>
      <w:r w:rsidR="006B6A9D" w:rsidRPr="005740F6">
        <w:rPr>
          <w:rFonts w:ascii="Arial" w:hAnsi="Arial" w:cs="Arial"/>
        </w:rPr>
        <w:t>ковера</w:t>
      </w:r>
      <w:proofErr w:type="spellEnd"/>
      <w:r w:rsidR="006B6A9D" w:rsidRPr="005740F6">
        <w:rPr>
          <w:rFonts w:ascii="Arial" w:hAnsi="Arial" w:cs="Arial"/>
        </w:rPr>
        <w:t xml:space="preserve"> на ул. Электровозная, 6. </w:t>
      </w:r>
      <w:r w:rsidRPr="005740F6">
        <w:rPr>
          <w:rFonts w:ascii="Arial" w:hAnsi="Arial" w:cs="Arial"/>
        </w:rPr>
        <w:t>П</w:t>
      </w:r>
      <w:r w:rsidR="006B6A9D" w:rsidRPr="005740F6">
        <w:rPr>
          <w:rFonts w:ascii="Arial" w:hAnsi="Arial" w:cs="Arial"/>
        </w:rPr>
        <w:t>о указанному адресу</w:t>
      </w:r>
      <w:r w:rsidRPr="005740F6">
        <w:rPr>
          <w:rFonts w:ascii="Arial" w:hAnsi="Arial" w:cs="Arial"/>
        </w:rPr>
        <w:t xml:space="preserve"> была сделана тротуарная дорожка, а труба осталась, представляя собой опасность для пешеходов. При участии</w:t>
      </w:r>
      <w:r w:rsidR="006B6A9D" w:rsidRPr="005740F6">
        <w:rPr>
          <w:rFonts w:ascii="Arial" w:hAnsi="Arial" w:cs="Arial"/>
        </w:rPr>
        <w:t xml:space="preserve"> Владимир</w:t>
      </w:r>
      <w:r w:rsidRPr="005740F6">
        <w:rPr>
          <w:rFonts w:ascii="Arial" w:hAnsi="Arial" w:cs="Arial"/>
        </w:rPr>
        <w:t>а</w:t>
      </w:r>
      <w:r w:rsidR="006B6A9D" w:rsidRPr="005740F6">
        <w:rPr>
          <w:rFonts w:ascii="Arial" w:hAnsi="Arial" w:cs="Arial"/>
        </w:rPr>
        <w:t xml:space="preserve"> Ходырев</w:t>
      </w:r>
      <w:r w:rsidRPr="005740F6">
        <w:rPr>
          <w:rFonts w:ascii="Arial" w:hAnsi="Arial" w:cs="Arial"/>
        </w:rPr>
        <w:t>а</w:t>
      </w:r>
      <w:r w:rsidR="006B6A9D" w:rsidRPr="005740F6">
        <w:rPr>
          <w:rFonts w:ascii="Arial" w:hAnsi="Arial" w:cs="Arial"/>
        </w:rPr>
        <w:t xml:space="preserve"> </w:t>
      </w:r>
      <w:r w:rsidRPr="005740F6">
        <w:rPr>
          <w:rFonts w:ascii="Arial" w:hAnsi="Arial" w:cs="Arial"/>
        </w:rPr>
        <w:t>была</w:t>
      </w:r>
      <w:r w:rsidR="006B6A9D" w:rsidRPr="005740F6">
        <w:rPr>
          <w:rFonts w:ascii="Arial" w:hAnsi="Arial" w:cs="Arial"/>
        </w:rPr>
        <w:t xml:space="preserve"> достигнута договоренность с газовой службой по выравниванию </w:t>
      </w:r>
      <w:proofErr w:type="spellStart"/>
      <w:r w:rsidR="006B6A9D" w:rsidRPr="005740F6">
        <w:rPr>
          <w:rFonts w:ascii="Arial" w:hAnsi="Arial" w:cs="Arial"/>
        </w:rPr>
        <w:t>ковера</w:t>
      </w:r>
      <w:proofErr w:type="spellEnd"/>
      <w:r w:rsidR="006B6A9D" w:rsidRPr="005740F6">
        <w:rPr>
          <w:rFonts w:ascii="Arial" w:hAnsi="Arial" w:cs="Arial"/>
        </w:rPr>
        <w:t xml:space="preserve"> в уровень существующего асфальтобетонного покрытия.</w:t>
      </w:r>
    </w:p>
    <w:p w:rsidR="00922391" w:rsidRPr="005740F6" w:rsidRDefault="00922391" w:rsidP="00C475CF">
      <w:pPr>
        <w:pStyle w:val="a3"/>
        <w:spacing w:before="0" w:beforeAutospacing="0" w:after="225" w:afterAutospacing="0"/>
        <w:ind w:firstLine="709"/>
        <w:jc w:val="both"/>
        <w:rPr>
          <w:rFonts w:ascii="Arial" w:hAnsi="Arial" w:cs="Arial"/>
        </w:rPr>
      </w:pPr>
      <w:r w:rsidRPr="005740F6">
        <w:rPr>
          <w:rFonts w:ascii="Arial" w:hAnsi="Arial" w:cs="Arial"/>
        </w:rPr>
        <w:t>Оперативно был решен вопрос с приобретением строительных материалов и санитарно-технического оборудования для проведения ремонтных работ в доме многодетной семьи.</w:t>
      </w:r>
    </w:p>
    <w:p w:rsidR="00E758FD" w:rsidRDefault="00E758FD" w:rsidP="00C475CF">
      <w:pPr>
        <w:pStyle w:val="a3"/>
        <w:spacing w:before="0" w:beforeAutospacing="0" w:after="225" w:afterAutospacing="0"/>
        <w:ind w:firstLine="709"/>
        <w:jc w:val="both"/>
        <w:rPr>
          <w:rFonts w:ascii="Arial" w:hAnsi="Arial" w:cs="Arial"/>
        </w:rPr>
      </w:pPr>
      <w:r w:rsidRPr="005740F6">
        <w:rPr>
          <w:rFonts w:ascii="Arial" w:hAnsi="Arial" w:cs="Arial"/>
        </w:rPr>
        <w:t>По просьбам жителей были установлены скамейки на ул. Боровская</w:t>
      </w:r>
      <w:r w:rsidR="00BD45EB">
        <w:rPr>
          <w:rFonts w:ascii="Arial" w:hAnsi="Arial" w:cs="Arial"/>
        </w:rPr>
        <w:t>, 1</w:t>
      </w:r>
      <w:r w:rsidRPr="005740F6">
        <w:rPr>
          <w:rFonts w:ascii="Arial" w:hAnsi="Arial" w:cs="Arial"/>
        </w:rPr>
        <w:t>.</w:t>
      </w:r>
    </w:p>
    <w:p w:rsidR="00BD45EB" w:rsidRPr="005740F6" w:rsidRDefault="00BD45EB" w:rsidP="00C475CF">
      <w:pPr>
        <w:pStyle w:val="a3"/>
        <w:spacing w:before="0" w:beforeAutospacing="0" w:after="225" w:afterAutospacing="0"/>
        <w:ind w:firstLine="709"/>
        <w:jc w:val="both"/>
        <w:rPr>
          <w:rFonts w:ascii="Arial" w:hAnsi="Arial" w:cs="Arial"/>
        </w:rPr>
      </w:pPr>
      <w:r>
        <w:rPr>
          <w:rFonts w:ascii="Arial" w:hAnsi="Arial" w:cs="Arial"/>
        </w:rPr>
        <w:t>Было установлено ограждение детской площадки по улице Электровозная, 2а.</w:t>
      </w:r>
    </w:p>
    <w:p w:rsidR="001A615D" w:rsidRPr="005740F6" w:rsidRDefault="00E758FD" w:rsidP="00C475CF">
      <w:pPr>
        <w:pStyle w:val="a3"/>
        <w:spacing w:before="0" w:beforeAutospacing="0" w:after="225" w:afterAutospacing="0"/>
        <w:ind w:firstLine="709"/>
        <w:jc w:val="both"/>
        <w:rPr>
          <w:rFonts w:ascii="Arial" w:hAnsi="Arial" w:cs="Arial"/>
          <w:b/>
        </w:rPr>
      </w:pPr>
      <w:r w:rsidRPr="005740F6">
        <w:rPr>
          <w:rFonts w:ascii="Arial" w:hAnsi="Arial" w:cs="Arial"/>
          <w:b/>
        </w:rPr>
        <w:t>Краснолесный</w:t>
      </w:r>
    </w:p>
    <w:p w:rsidR="001A615D" w:rsidRDefault="00E758FD" w:rsidP="00C475CF">
      <w:pPr>
        <w:pStyle w:val="a3"/>
        <w:spacing w:before="0" w:beforeAutospacing="0" w:after="225" w:afterAutospacing="0"/>
        <w:ind w:firstLine="709"/>
        <w:jc w:val="both"/>
        <w:rPr>
          <w:rFonts w:ascii="Arial" w:hAnsi="Arial" w:cs="Arial"/>
        </w:rPr>
      </w:pPr>
      <w:r w:rsidRPr="005740F6">
        <w:rPr>
          <w:rFonts w:ascii="Arial" w:hAnsi="Arial" w:cs="Arial"/>
        </w:rPr>
        <w:t>Председатель комитета ТОС «Никитина» обратилась с вопросом о возможности установки на ул. Новосельской игрового оборудования. В первых числах ноября на указанной улице была смонтирована детская игровая площадка.</w:t>
      </w:r>
    </w:p>
    <w:p w:rsidR="00451EC4" w:rsidRPr="005740F6" w:rsidRDefault="00451EC4" w:rsidP="00C475CF">
      <w:pPr>
        <w:pStyle w:val="a3"/>
        <w:spacing w:before="0" w:beforeAutospacing="0" w:after="225" w:afterAutospacing="0"/>
        <w:ind w:firstLine="709"/>
        <w:jc w:val="both"/>
        <w:rPr>
          <w:rFonts w:ascii="Arial" w:hAnsi="Arial" w:cs="Arial"/>
        </w:rPr>
      </w:pPr>
      <w:r>
        <w:rPr>
          <w:rFonts w:ascii="Arial" w:hAnsi="Arial" w:cs="Arial"/>
        </w:rPr>
        <w:t xml:space="preserve">Установлены лавочки и спортивные тренажеры по адресам: ул. Приграничная,17, ул. </w:t>
      </w:r>
      <w:proofErr w:type="spellStart"/>
      <w:r>
        <w:rPr>
          <w:rFonts w:ascii="Arial" w:hAnsi="Arial" w:cs="Arial"/>
        </w:rPr>
        <w:t>Боровиковая</w:t>
      </w:r>
      <w:proofErr w:type="spellEnd"/>
      <w:r>
        <w:rPr>
          <w:rFonts w:ascii="Arial" w:hAnsi="Arial" w:cs="Arial"/>
        </w:rPr>
        <w:t>, 21, ул. Летняя, 10а.</w:t>
      </w:r>
    </w:p>
    <w:p w:rsidR="00C475CF" w:rsidRPr="005740F6" w:rsidRDefault="00C475CF" w:rsidP="00C475CF">
      <w:pPr>
        <w:pStyle w:val="a3"/>
        <w:spacing w:before="0" w:beforeAutospacing="0" w:after="225" w:afterAutospacing="0"/>
        <w:ind w:firstLine="709"/>
        <w:jc w:val="both"/>
        <w:rPr>
          <w:rFonts w:ascii="Arial" w:hAnsi="Arial" w:cs="Arial"/>
          <w:b/>
        </w:rPr>
      </w:pPr>
      <w:r w:rsidRPr="005740F6">
        <w:rPr>
          <w:rFonts w:ascii="Arial" w:hAnsi="Arial" w:cs="Arial"/>
          <w:b/>
        </w:rPr>
        <w:lastRenderedPageBreak/>
        <w:t xml:space="preserve">Владимир Ходырев всегда поддерживает совместные проекты с другими парламентариями по округу – депутатом Воронежской городской Думы Владиславом </w:t>
      </w:r>
      <w:proofErr w:type="spellStart"/>
      <w:r w:rsidRPr="005740F6">
        <w:rPr>
          <w:rFonts w:ascii="Arial" w:hAnsi="Arial" w:cs="Arial"/>
          <w:b/>
        </w:rPr>
        <w:t>Новомлинским</w:t>
      </w:r>
      <w:proofErr w:type="spellEnd"/>
      <w:r w:rsidRPr="005740F6">
        <w:rPr>
          <w:rFonts w:ascii="Arial" w:hAnsi="Arial" w:cs="Arial"/>
          <w:b/>
        </w:rPr>
        <w:t xml:space="preserve"> и депутатом Воронежской областной Думы Михаилом Гусевым.</w:t>
      </w:r>
    </w:p>
    <w:p w:rsidR="00C475CF" w:rsidRPr="005740F6" w:rsidRDefault="00C475CF" w:rsidP="00C475CF">
      <w:pPr>
        <w:pStyle w:val="a3"/>
        <w:spacing w:before="0" w:beforeAutospacing="0" w:after="225" w:afterAutospacing="0"/>
        <w:ind w:firstLine="709"/>
        <w:jc w:val="both"/>
        <w:rPr>
          <w:rFonts w:ascii="Arial" w:hAnsi="Arial" w:cs="Arial"/>
        </w:rPr>
      </w:pPr>
      <w:r w:rsidRPr="005740F6">
        <w:rPr>
          <w:rFonts w:ascii="Arial" w:hAnsi="Arial" w:cs="Arial"/>
        </w:rPr>
        <w:t xml:space="preserve">В частности, после рабочей поездки Владислава </w:t>
      </w:r>
      <w:proofErr w:type="spellStart"/>
      <w:r w:rsidRPr="005740F6">
        <w:rPr>
          <w:rFonts w:ascii="Arial" w:hAnsi="Arial" w:cs="Arial"/>
        </w:rPr>
        <w:t>Новомлинского</w:t>
      </w:r>
      <w:proofErr w:type="spellEnd"/>
      <w:r w:rsidRPr="005740F6">
        <w:rPr>
          <w:rFonts w:ascii="Arial" w:hAnsi="Arial" w:cs="Arial"/>
        </w:rPr>
        <w:t xml:space="preserve"> по округу и встречи с жителями дома №102 по ул. Калининградская, которые пожаловались на многолетнюю стихийную свалку рядом с домом, парламентарии совместно приняли решение благоустроить эту территорию, сделать там небольшой сквер. Обустройство указанного общественного пространства </w:t>
      </w:r>
      <w:r w:rsidR="00BD45EB">
        <w:rPr>
          <w:rFonts w:ascii="Arial" w:hAnsi="Arial" w:cs="Arial"/>
        </w:rPr>
        <w:t>было проведено</w:t>
      </w:r>
      <w:r w:rsidRPr="005740F6">
        <w:rPr>
          <w:rFonts w:ascii="Arial" w:hAnsi="Arial" w:cs="Arial"/>
        </w:rPr>
        <w:t xml:space="preserve"> в 2021 году.</w:t>
      </w:r>
    </w:p>
    <w:p w:rsidR="00C475CF" w:rsidRPr="005740F6" w:rsidRDefault="00C475CF" w:rsidP="00C475CF">
      <w:pPr>
        <w:pStyle w:val="a3"/>
        <w:spacing w:before="0" w:beforeAutospacing="0" w:after="225" w:afterAutospacing="0"/>
        <w:ind w:firstLine="709"/>
        <w:jc w:val="both"/>
        <w:rPr>
          <w:rFonts w:ascii="Arial" w:hAnsi="Arial" w:cs="Arial"/>
        </w:rPr>
      </w:pPr>
      <w:r w:rsidRPr="005740F6">
        <w:rPr>
          <w:rFonts w:ascii="Arial" w:hAnsi="Arial" w:cs="Arial"/>
        </w:rPr>
        <w:t xml:space="preserve">После рабочей поездки депутата Владислава </w:t>
      </w:r>
      <w:proofErr w:type="spellStart"/>
      <w:r w:rsidRPr="005740F6">
        <w:rPr>
          <w:rFonts w:ascii="Arial" w:hAnsi="Arial" w:cs="Arial"/>
        </w:rPr>
        <w:t>Новомлинского</w:t>
      </w:r>
      <w:proofErr w:type="spellEnd"/>
      <w:r w:rsidRPr="005740F6">
        <w:rPr>
          <w:rFonts w:ascii="Arial" w:hAnsi="Arial" w:cs="Arial"/>
        </w:rPr>
        <w:t xml:space="preserve"> в Сомово, где к парламентарию обратились жители переулка Санаторный с просьбой оказать содействие в замене трубы холодного водоснабжения длиной 5 метров у торца </w:t>
      </w:r>
      <w:proofErr w:type="gramStart"/>
      <w:r w:rsidRPr="005740F6">
        <w:rPr>
          <w:rFonts w:ascii="Arial" w:hAnsi="Arial" w:cs="Arial"/>
        </w:rPr>
        <w:t>дома  №</w:t>
      </w:r>
      <w:proofErr w:type="gramEnd"/>
      <w:r w:rsidRPr="005740F6">
        <w:rPr>
          <w:rFonts w:ascii="Arial" w:hAnsi="Arial" w:cs="Arial"/>
        </w:rPr>
        <w:t>2, указанный вопрос был решен положительно. Совместными усилиями парламентарии оказали помощь в приобретении полиэтиленовой трубы за счет внебюджетных источников. Была достигнута договоренность с ООО «РВК-Воронеж» по замене участка сети холодного водоснабжения на вводе в жилой дом.</w:t>
      </w:r>
    </w:p>
    <w:p w:rsidR="00922391" w:rsidRPr="005740F6" w:rsidRDefault="00C475CF" w:rsidP="005A7873">
      <w:pPr>
        <w:pStyle w:val="a3"/>
        <w:spacing w:before="0" w:beforeAutospacing="0" w:after="225" w:afterAutospacing="0"/>
        <w:ind w:firstLine="709"/>
        <w:jc w:val="both"/>
        <w:rPr>
          <w:rFonts w:ascii="Arial" w:hAnsi="Arial" w:cs="Arial"/>
        </w:rPr>
      </w:pPr>
      <w:r w:rsidRPr="005740F6">
        <w:rPr>
          <w:rFonts w:ascii="Arial" w:hAnsi="Arial" w:cs="Arial"/>
        </w:rPr>
        <w:t xml:space="preserve">В рамках волонтерской помощи активистам округа Владимиром Ходыревым совместно с депутатом городской Думы Владиславом </w:t>
      </w:r>
      <w:proofErr w:type="spellStart"/>
      <w:r w:rsidRPr="005740F6">
        <w:rPr>
          <w:rFonts w:ascii="Arial" w:hAnsi="Arial" w:cs="Arial"/>
        </w:rPr>
        <w:t>Новомлинским</w:t>
      </w:r>
      <w:proofErr w:type="spellEnd"/>
      <w:r w:rsidRPr="005740F6">
        <w:rPr>
          <w:rFonts w:ascii="Arial" w:hAnsi="Arial" w:cs="Arial"/>
        </w:rPr>
        <w:t xml:space="preserve"> и депутатом областной Думы Михаилом Гусевым закуплены и предоставлены средства индивидуальной защиты. </w:t>
      </w:r>
      <w:proofErr w:type="spellStart"/>
      <w:r w:rsidRPr="005740F6">
        <w:rPr>
          <w:rFonts w:ascii="Arial" w:hAnsi="Arial" w:cs="Arial"/>
        </w:rPr>
        <w:t>Уличкомы</w:t>
      </w:r>
      <w:proofErr w:type="spellEnd"/>
      <w:r w:rsidRPr="005740F6">
        <w:rPr>
          <w:rFonts w:ascii="Arial" w:hAnsi="Arial" w:cs="Arial"/>
        </w:rPr>
        <w:t xml:space="preserve"> и старшие по домам ежедневно контактируют с десятками жителей и нуждаются в средствах защиты в период пандемии.</w:t>
      </w:r>
    </w:p>
    <w:p w:rsidR="005A7873" w:rsidRPr="005740F6" w:rsidRDefault="00922391" w:rsidP="00C475CF">
      <w:pPr>
        <w:spacing w:after="0" w:line="240" w:lineRule="auto"/>
        <w:ind w:firstLine="709"/>
        <w:jc w:val="both"/>
        <w:rPr>
          <w:rFonts w:ascii="Arial" w:eastAsia="Times New Roman" w:hAnsi="Arial" w:cs="Arial"/>
          <w:sz w:val="24"/>
          <w:szCs w:val="24"/>
          <w:lang w:eastAsia="ru-RU"/>
        </w:rPr>
      </w:pPr>
      <w:r w:rsidRPr="005740F6">
        <w:rPr>
          <w:rFonts w:ascii="Arial" w:eastAsia="Times New Roman" w:hAnsi="Arial" w:cs="Arial"/>
          <w:b/>
          <w:sz w:val="24"/>
          <w:szCs w:val="24"/>
          <w:lang w:eastAsia="ru-RU"/>
        </w:rPr>
        <w:t>Работа Владимира Ходырева не ограничивается пределами избирательного округа.</w:t>
      </w:r>
      <w:r w:rsidRPr="005740F6">
        <w:rPr>
          <w:rFonts w:ascii="Arial" w:eastAsia="Times New Roman" w:hAnsi="Arial" w:cs="Arial"/>
          <w:sz w:val="24"/>
          <w:szCs w:val="24"/>
          <w:lang w:eastAsia="ru-RU"/>
        </w:rPr>
        <w:t xml:space="preserve"> </w:t>
      </w:r>
    </w:p>
    <w:p w:rsidR="005A7873" w:rsidRPr="005740F6" w:rsidRDefault="005A7873" w:rsidP="00C475CF">
      <w:pPr>
        <w:spacing w:after="0" w:line="240" w:lineRule="auto"/>
        <w:ind w:firstLine="709"/>
        <w:jc w:val="both"/>
        <w:rPr>
          <w:rFonts w:ascii="Arial" w:eastAsia="Times New Roman" w:hAnsi="Arial" w:cs="Arial"/>
          <w:sz w:val="24"/>
          <w:szCs w:val="24"/>
          <w:lang w:eastAsia="ru-RU"/>
        </w:rPr>
      </w:pPr>
    </w:p>
    <w:p w:rsidR="006B6A9D" w:rsidRPr="005740F6" w:rsidRDefault="00922391" w:rsidP="00C475CF">
      <w:pPr>
        <w:spacing w:after="0" w:line="240" w:lineRule="auto"/>
        <w:ind w:firstLine="709"/>
        <w:jc w:val="both"/>
        <w:rPr>
          <w:rFonts w:ascii="Arial" w:eastAsia="Times New Roman" w:hAnsi="Arial" w:cs="Arial"/>
          <w:sz w:val="24"/>
          <w:szCs w:val="24"/>
          <w:lang w:eastAsia="ru-RU"/>
        </w:rPr>
      </w:pPr>
      <w:r w:rsidRPr="005740F6">
        <w:rPr>
          <w:rFonts w:ascii="Arial" w:eastAsia="Times New Roman" w:hAnsi="Arial" w:cs="Arial"/>
          <w:sz w:val="24"/>
          <w:szCs w:val="24"/>
          <w:lang w:eastAsia="ru-RU"/>
        </w:rPr>
        <w:t xml:space="preserve">Например, спикер </w:t>
      </w:r>
      <w:proofErr w:type="spellStart"/>
      <w:r w:rsidRPr="005740F6">
        <w:rPr>
          <w:rFonts w:ascii="Arial" w:eastAsia="Times New Roman" w:hAnsi="Arial" w:cs="Arial"/>
          <w:sz w:val="24"/>
          <w:szCs w:val="24"/>
          <w:lang w:eastAsia="ru-RU"/>
        </w:rPr>
        <w:t>горДумы</w:t>
      </w:r>
      <w:proofErr w:type="spellEnd"/>
      <w:r w:rsidRPr="005740F6">
        <w:rPr>
          <w:rFonts w:ascii="Arial" w:eastAsia="Times New Roman" w:hAnsi="Arial" w:cs="Arial"/>
          <w:sz w:val="24"/>
          <w:szCs w:val="24"/>
          <w:lang w:eastAsia="ru-RU"/>
        </w:rPr>
        <w:t xml:space="preserve"> решил проблемную с</w:t>
      </w:r>
      <w:r w:rsidR="006B6A9D" w:rsidRPr="005740F6">
        <w:rPr>
          <w:rFonts w:ascii="Arial" w:eastAsia="Times New Roman" w:hAnsi="Arial" w:cs="Arial"/>
          <w:sz w:val="24"/>
          <w:szCs w:val="24"/>
          <w:lang w:eastAsia="ru-RU"/>
        </w:rPr>
        <w:t xml:space="preserve">итуацию на улице Совхозной в микрорайоне Масловка. Уже несколько лет жители не могли добиться устранения засора сетей водоотведения, к которым подключены не только многоквартирные дома, но и частный сектор. Проблема осложняется еще и тем, что при строительстве выгребной ямы были допущены ошибки, вследствие которых она также наполняется грунтовыми водами. </w:t>
      </w:r>
      <w:r w:rsidR="005A7873" w:rsidRPr="005740F6">
        <w:rPr>
          <w:rFonts w:ascii="Arial" w:eastAsia="Times New Roman" w:hAnsi="Arial" w:cs="Arial"/>
          <w:sz w:val="24"/>
          <w:szCs w:val="24"/>
          <w:lang w:eastAsia="ru-RU"/>
        </w:rPr>
        <w:t>С</w:t>
      </w:r>
      <w:r w:rsidR="006B6A9D" w:rsidRPr="005740F6">
        <w:rPr>
          <w:rFonts w:ascii="Arial" w:eastAsia="Times New Roman" w:hAnsi="Arial" w:cs="Arial"/>
          <w:sz w:val="24"/>
          <w:szCs w:val="24"/>
          <w:lang w:eastAsia="ru-RU"/>
        </w:rPr>
        <w:t>одержимое ямы те</w:t>
      </w:r>
      <w:r w:rsidRPr="005740F6">
        <w:rPr>
          <w:rFonts w:ascii="Arial" w:eastAsia="Times New Roman" w:hAnsi="Arial" w:cs="Arial"/>
          <w:sz w:val="24"/>
          <w:szCs w:val="24"/>
          <w:lang w:eastAsia="ru-RU"/>
        </w:rPr>
        <w:t>кло</w:t>
      </w:r>
      <w:r w:rsidR="006B6A9D" w:rsidRPr="005740F6">
        <w:rPr>
          <w:rFonts w:ascii="Arial" w:eastAsia="Times New Roman" w:hAnsi="Arial" w:cs="Arial"/>
          <w:sz w:val="24"/>
          <w:szCs w:val="24"/>
          <w:lang w:eastAsia="ru-RU"/>
        </w:rPr>
        <w:t xml:space="preserve"> по улицам и загрязня</w:t>
      </w:r>
      <w:r w:rsidRPr="005740F6">
        <w:rPr>
          <w:rFonts w:ascii="Arial" w:eastAsia="Times New Roman" w:hAnsi="Arial" w:cs="Arial"/>
          <w:sz w:val="24"/>
          <w:szCs w:val="24"/>
          <w:lang w:eastAsia="ru-RU"/>
        </w:rPr>
        <w:t>ло</w:t>
      </w:r>
      <w:r w:rsidR="006B6A9D" w:rsidRPr="005740F6">
        <w:rPr>
          <w:rFonts w:ascii="Arial" w:eastAsia="Times New Roman" w:hAnsi="Arial" w:cs="Arial"/>
          <w:sz w:val="24"/>
          <w:szCs w:val="24"/>
          <w:lang w:eastAsia="ru-RU"/>
        </w:rPr>
        <w:t xml:space="preserve"> реку Тавровка.  </w:t>
      </w:r>
    </w:p>
    <w:p w:rsidR="006B6A9D" w:rsidRPr="005740F6" w:rsidRDefault="00922391" w:rsidP="00C475CF">
      <w:pPr>
        <w:spacing w:after="0" w:line="240" w:lineRule="auto"/>
        <w:ind w:firstLine="709"/>
        <w:jc w:val="both"/>
        <w:rPr>
          <w:rFonts w:ascii="Arial" w:eastAsia="Times New Roman" w:hAnsi="Arial" w:cs="Arial"/>
          <w:sz w:val="24"/>
          <w:szCs w:val="24"/>
          <w:lang w:eastAsia="ru-RU"/>
        </w:rPr>
      </w:pPr>
      <w:r w:rsidRPr="005740F6">
        <w:rPr>
          <w:rFonts w:ascii="Arial" w:eastAsia="Times New Roman" w:hAnsi="Arial" w:cs="Arial"/>
          <w:sz w:val="24"/>
          <w:szCs w:val="24"/>
          <w:lang w:eastAsia="ru-RU"/>
        </w:rPr>
        <w:t>В итоге, ж</w:t>
      </w:r>
      <w:r w:rsidR="006B6A9D" w:rsidRPr="005740F6">
        <w:rPr>
          <w:rFonts w:ascii="Arial" w:eastAsia="Times New Roman" w:hAnsi="Arial" w:cs="Arial"/>
          <w:sz w:val="24"/>
          <w:szCs w:val="24"/>
          <w:lang w:eastAsia="ru-RU"/>
        </w:rPr>
        <w:t>ители обратились к Владимиру Ходыреву. </w:t>
      </w:r>
      <w:r w:rsidRPr="005740F6">
        <w:rPr>
          <w:rFonts w:ascii="Arial" w:eastAsia="Times New Roman" w:hAnsi="Arial" w:cs="Arial"/>
          <w:sz w:val="24"/>
          <w:szCs w:val="24"/>
          <w:lang w:eastAsia="ru-RU"/>
        </w:rPr>
        <w:t xml:space="preserve">Для решения вопроса было проведено </w:t>
      </w:r>
      <w:r w:rsidR="006B6A9D" w:rsidRPr="005740F6">
        <w:rPr>
          <w:rFonts w:ascii="Arial" w:eastAsia="Times New Roman" w:hAnsi="Arial" w:cs="Arial"/>
          <w:sz w:val="24"/>
          <w:szCs w:val="24"/>
          <w:lang w:eastAsia="ru-RU"/>
        </w:rPr>
        <w:t>несколько совещаний</w:t>
      </w:r>
      <w:r w:rsidRPr="005740F6">
        <w:rPr>
          <w:rFonts w:ascii="Arial" w:eastAsia="Times New Roman" w:hAnsi="Arial" w:cs="Arial"/>
          <w:sz w:val="24"/>
          <w:szCs w:val="24"/>
          <w:lang w:eastAsia="ru-RU"/>
        </w:rPr>
        <w:t xml:space="preserve"> с</w:t>
      </w:r>
      <w:r w:rsidR="006B6A9D" w:rsidRPr="005740F6">
        <w:rPr>
          <w:rFonts w:ascii="Arial" w:eastAsia="Times New Roman" w:hAnsi="Arial" w:cs="Arial"/>
          <w:sz w:val="24"/>
          <w:szCs w:val="24"/>
          <w:lang w:eastAsia="ru-RU"/>
        </w:rPr>
        <w:t xml:space="preserve"> привле</w:t>
      </w:r>
      <w:r w:rsidRPr="005740F6">
        <w:rPr>
          <w:rFonts w:ascii="Arial" w:eastAsia="Times New Roman" w:hAnsi="Arial" w:cs="Arial"/>
          <w:sz w:val="24"/>
          <w:szCs w:val="24"/>
          <w:lang w:eastAsia="ru-RU"/>
        </w:rPr>
        <w:t>чением</w:t>
      </w:r>
      <w:r w:rsidR="006B6A9D" w:rsidRPr="005740F6">
        <w:rPr>
          <w:rFonts w:ascii="Arial" w:eastAsia="Times New Roman" w:hAnsi="Arial" w:cs="Arial"/>
          <w:sz w:val="24"/>
          <w:szCs w:val="24"/>
          <w:lang w:eastAsia="ru-RU"/>
        </w:rPr>
        <w:t xml:space="preserve"> специалистов мэрии и «РВК-Воронеж». </w:t>
      </w:r>
    </w:p>
    <w:p w:rsidR="006B6A9D" w:rsidRPr="005740F6" w:rsidRDefault="00922391" w:rsidP="00C475CF">
      <w:pPr>
        <w:spacing w:after="0" w:line="240" w:lineRule="auto"/>
        <w:ind w:firstLine="709"/>
        <w:jc w:val="both"/>
        <w:rPr>
          <w:rFonts w:ascii="Arial" w:eastAsia="Times New Roman" w:hAnsi="Arial" w:cs="Arial"/>
          <w:sz w:val="24"/>
          <w:szCs w:val="24"/>
          <w:lang w:eastAsia="ru-RU"/>
        </w:rPr>
      </w:pPr>
      <w:r w:rsidRPr="005740F6">
        <w:rPr>
          <w:rFonts w:ascii="Arial" w:eastAsia="Times New Roman" w:hAnsi="Arial" w:cs="Arial"/>
          <w:sz w:val="24"/>
          <w:szCs w:val="24"/>
          <w:lang w:eastAsia="ru-RU"/>
        </w:rPr>
        <w:t>С</w:t>
      </w:r>
      <w:r w:rsidR="006B6A9D" w:rsidRPr="005740F6">
        <w:rPr>
          <w:rFonts w:ascii="Arial" w:eastAsia="Times New Roman" w:hAnsi="Arial" w:cs="Arial"/>
          <w:sz w:val="24"/>
          <w:szCs w:val="24"/>
          <w:lang w:eastAsia="ru-RU"/>
        </w:rPr>
        <w:t xml:space="preserve">илами ООО «РВК-Воронеж» </w:t>
      </w:r>
      <w:r w:rsidRPr="005740F6">
        <w:rPr>
          <w:rFonts w:ascii="Arial" w:eastAsia="Times New Roman" w:hAnsi="Arial" w:cs="Arial"/>
          <w:sz w:val="24"/>
          <w:szCs w:val="24"/>
          <w:lang w:eastAsia="ru-RU"/>
        </w:rPr>
        <w:t>были проведены</w:t>
      </w:r>
      <w:r w:rsidR="006B6A9D" w:rsidRPr="005740F6">
        <w:rPr>
          <w:rFonts w:ascii="Arial" w:eastAsia="Times New Roman" w:hAnsi="Arial" w:cs="Arial"/>
          <w:sz w:val="24"/>
          <w:szCs w:val="24"/>
          <w:lang w:eastAsia="ru-RU"/>
        </w:rPr>
        <w:t xml:space="preserve"> работы по промывке сетей водоотведения, откачке выгребных ям, и восстановлению горловин смотровых колодцев на сетях водоотведения. Чтобы подобная ситуация не повторялась в дальнейшем, управ</w:t>
      </w:r>
      <w:r w:rsidRPr="005740F6">
        <w:rPr>
          <w:rFonts w:ascii="Arial" w:eastAsia="Times New Roman" w:hAnsi="Arial" w:cs="Arial"/>
          <w:sz w:val="24"/>
          <w:szCs w:val="24"/>
          <w:lang w:eastAsia="ru-RU"/>
        </w:rPr>
        <w:t>ой</w:t>
      </w:r>
      <w:r w:rsidR="006B6A9D" w:rsidRPr="005740F6">
        <w:rPr>
          <w:rFonts w:ascii="Arial" w:eastAsia="Times New Roman" w:hAnsi="Arial" w:cs="Arial"/>
          <w:sz w:val="24"/>
          <w:szCs w:val="24"/>
          <w:lang w:eastAsia="ru-RU"/>
        </w:rPr>
        <w:t xml:space="preserve"> Левобережного района </w:t>
      </w:r>
      <w:r w:rsidRPr="005740F6">
        <w:rPr>
          <w:rFonts w:ascii="Arial" w:eastAsia="Times New Roman" w:hAnsi="Arial" w:cs="Arial"/>
          <w:sz w:val="24"/>
          <w:szCs w:val="24"/>
          <w:lang w:eastAsia="ru-RU"/>
        </w:rPr>
        <w:t xml:space="preserve">был </w:t>
      </w:r>
      <w:r w:rsidR="006B6A9D" w:rsidRPr="005740F6">
        <w:rPr>
          <w:rFonts w:ascii="Arial" w:eastAsia="Times New Roman" w:hAnsi="Arial" w:cs="Arial"/>
          <w:sz w:val="24"/>
          <w:szCs w:val="24"/>
          <w:lang w:eastAsia="ru-RU"/>
        </w:rPr>
        <w:t>прораб</w:t>
      </w:r>
      <w:r w:rsidRPr="005740F6">
        <w:rPr>
          <w:rFonts w:ascii="Arial" w:eastAsia="Times New Roman" w:hAnsi="Arial" w:cs="Arial"/>
          <w:sz w:val="24"/>
          <w:szCs w:val="24"/>
          <w:lang w:eastAsia="ru-RU"/>
        </w:rPr>
        <w:t>отан</w:t>
      </w:r>
      <w:r w:rsidR="006B6A9D" w:rsidRPr="005740F6">
        <w:rPr>
          <w:rFonts w:ascii="Arial" w:eastAsia="Times New Roman" w:hAnsi="Arial" w:cs="Arial"/>
          <w:sz w:val="24"/>
          <w:szCs w:val="24"/>
          <w:lang w:eastAsia="ru-RU"/>
        </w:rPr>
        <w:t xml:space="preserve"> вопрос о необходимости осуществления оплаты по своевременному обслуживанию сетей водоотведения и ликвидации незаконных врезок.</w:t>
      </w:r>
    </w:p>
    <w:p w:rsidR="006B6A9D" w:rsidRDefault="006B6A9D" w:rsidP="00C475CF">
      <w:pPr>
        <w:spacing w:after="0" w:line="240" w:lineRule="auto"/>
        <w:ind w:firstLine="709"/>
        <w:jc w:val="both"/>
        <w:rPr>
          <w:rFonts w:ascii="Arial" w:eastAsia="Times New Roman" w:hAnsi="Arial" w:cs="Arial"/>
          <w:sz w:val="24"/>
          <w:szCs w:val="24"/>
          <w:lang w:eastAsia="ru-RU"/>
        </w:rPr>
      </w:pPr>
    </w:p>
    <w:p w:rsidR="00BD45EB" w:rsidRPr="005740F6" w:rsidRDefault="00BD45EB" w:rsidP="00C475C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Владимир Ходырев оказал помощь БУЗ ВО «Областная детская клиническая больница №2»</w:t>
      </w:r>
      <w:r w:rsidR="00451EC4">
        <w:rPr>
          <w:rFonts w:ascii="Arial" w:eastAsia="Times New Roman" w:hAnsi="Arial" w:cs="Arial"/>
          <w:sz w:val="24"/>
          <w:szCs w:val="24"/>
          <w:lang w:eastAsia="ru-RU"/>
        </w:rPr>
        <w:t xml:space="preserve">. При </w:t>
      </w:r>
      <w:r w:rsidR="009B6FC9">
        <w:rPr>
          <w:rFonts w:ascii="Arial" w:eastAsia="Times New Roman" w:hAnsi="Arial" w:cs="Arial"/>
          <w:sz w:val="24"/>
          <w:szCs w:val="24"/>
          <w:lang w:eastAsia="ru-RU"/>
        </w:rPr>
        <w:t>содействии</w:t>
      </w:r>
      <w:bookmarkStart w:id="0" w:name="_GoBack"/>
      <w:bookmarkEnd w:id="0"/>
      <w:r w:rsidR="00451EC4">
        <w:rPr>
          <w:rFonts w:ascii="Arial" w:eastAsia="Times New Roman" w:hAnsi="Arial" w:cs="Arial"/>
          <w:sz w:val="24"/>
          <w:szCs w:val="24"/>
          <w:lang w:eastAsia="ru-RU"/>
        </w:rPr>
        <w:t xml:space="preserve"> депутата был проведен капитальный ремонт помещения для переработки медицинских отходов. Выполнена замена кровли и окон, модернизация электрики и сантехники, осуществлены другие виды работ. </w:t>
      </w:r>
    </w:p>
    <w:sectPr w:rsidR="00BD45EB" w:rsidRPr="005740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A9D"/>
    <w:rsid w:val="0003625D"/>
    <w:rsid w:val="00095F2A"/>
    <w:rsid w:val="000A78B2"/>
    <w:rsid w:val="000B30D6"/>
    <w:rsid w:val="00185373"/>
    <w:rsid w:val="001A615D"/>
    <w:rsid w:val="0031037D"/>
    <w:rsid w:val="003A3272"/>
    <w:rsid w:val="00451EC4"/>
    <w:rsid w:val="004A0B01"/>
    <w:rsid w:val="00556826"/>
    <w:rsid w:val="005740F6"/>
    <w:rsid w:val="005A7873"/>
    <w:rsid w:val="00650AD3"/>
    <w:rsid w:val="00682C9A"/>
    <w:rsid w:val="006A2CBB"/>
    <w:rsid w:val="006B6A9D"/>
    <w:rsid w:val="006E6A3B"/>
    <w:rsid w:val="007157C5"/>
    <w:rsid w:val="00733792"/>
    <w:rsid w:val="007755C7"/>
    <w:rsid w:val="00922391"/>
    <w:rsid w:val="009B6FC9"/>
    <w:rsid w:val="00A21359"/>
    <w:rsid w:val="00A43A5F"/>
    <w:rsid w:val="00AC5A3D"/>
    <w:rsid w:val="00B745CE"/>
    <w:rsid w:val="00BD45EB"/>
    <w:rsid w:val="00BD7D3F"/>
    <w:rsid w:val="00C127E0"/>
    <w:rsid w:val="00C3631A"/>
    <w:rsid w:val="00C475CF"/>
    <w:rsid w:val="00C67D07"/>
    <w:rsid w:val="00D34E6E"/>
    <w:rsid w:val="00E43EFB"/>
    <w:rsid w:val="00E758FD"/>
    <w:rsid w:val="00F25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BC6EC"/>
  <w15:chartTrackingRefBased/>
  <w15:docId w15:val="{6C0B0BFC-FA14-4228-AFDE-2195B52B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6A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basedOn w:val="a"/>
    <w:next w:val="a3"/>
    <w:rsid w:val="00BD7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34E6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34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4497">
      <w:bodyDiv w:val="1"/>
      <w:marLeft w:val="0"/>
      <w:marRight w:val="0"/>
      <w:marTop w:val="0"/>
      <w:marBottom w:val="0"/>
      <w:divBdr>
        <w:top w:val="none" w:sz="0" w:space="0" w:color="auto"/>
        <w:left w:val="none" w:sz="0" w:space="0" w:color="auto"/>
        <w:bottom w:val="none" w:sz="0" w:space="0" w:color="auto"/>
        <w:right w:val="none" w:sz="0" w:space="0" w:color="auto"/>
      </w:divBdr>
    </w:div>
    <w:div w:id="11079905">
      <w:bodyDiv w:val="1"/>
      <w:marLeft w:val="0"/>
      <w:marRight w:val="0"/>
      <w:marTop w:val="0"/>
      <w:marBottom w:val="0"/>
      <w:divBdr>
        <w:top w:val="none" w:sz="0" w:space="0" w:color="auto"/>
        <w:left w:val="none" w:sz="0" w:space="0" w:color="auto"/>
        <w:bottom w:val="none" w:sz="0" w:space="0" w:color="auto"/>
        <w:right w:val="none" w:sz="0" w:space="0" w:color="auto"/>
      </w:divBdr>
    </w:div>
    <w:div w:id="133521678">
      <w:bodyDiv w:val="1"/>
      <w:marLeft w:val="0"/>
      <w:marRight w:val="0"/>
      <w:marTop w:val="0"/>
      <w:marBottom w:val="0"/>
      <w:divBdr>
        <w:top w:val="none" w:sz="0" w:space="0" w:color="auto"/>
        <w:left w:val="none" w:sz="0" w:space="0" w:color="auto"/>
        <w:bottom w:val="none" w:sz="0" w:space="0" w:color="auto"/>
        <w:right w:val="none" w:sz="0" w:space="0" w:color="auto"/>
      </w:divBdr>
    </w:div>
    <w:div w:id="153304191">
      <w:bodyDiv w:val="1"/>
      <w:marLeft w:val="0"/>
      <w:marRight w:val="0"/>
      <w:marTop w:val="0"/>
      <w:marBottom w:val="0"/>
      <w:divBdr>
        <w:top w:val="none" w:sz="0" w:space="0" w:color="auto"/>
        <w:left w:val="none" w:sz="0" w:space="0" w:color="auto"/>
        <w:bottom w:val="none" w:sz="0" w:space="0" w:color="auto"/>
        <w:right w:val="none" w:sz="0" w:space="0" w:color="auto"/>
      </w:divBdr>
    </w:div>
    <w:div w:id="359430191">
      <w:bodyDiv w:val="1"/>
      <w:marLeft w:val="0"/>
      <w:marRight w:val="0"/>
      <w:marTop w:val="0"/>
      <w:marBottom w:val="0"/>
      <w:divBdr>
        <w:top w:val="none" w:sz="0" w:space="0" w:color="auto"/>
        <w:left w:val="none" w:sz="0" w:space="0" w:color="auto"/>
        <w:bottom w:val="none" w:sz="0" w:space="0" w:color="auto"/>
        <w:right w:val="none" w:sz="0" w:space="0" w:color="auto"/>
      </w:divBdr>
    </w:div>
    <w:div w:id="391971384">
      <w:bodyDiv w:val="1"/>
      <w:marLeft w:val="0"/>
      <w:marRight w:val="0"/>
      <w:marTop w:val="0"/>
      <w:marBottom w:val="0"/>
      <w:divBdr>
        <w:top w:val="none" w:sz="0" w:space="0" w:color="auto"/>
        <w:left w:val="none" w:sz="0" w:space="0" w:color="auto"/>
        <w:bottom w:val="none" w:sz="0" w:space="0" w:color="auto"/>
        <w:right w:val="none" w:sz="0" w:space="0" w:color="auto"/>
      </w:divBdr>
    </w:div>
    <w:div w:id="450053373">
      <w:bodyDiv w:val="1"/>
      <w:marLeft w:val="0"/>
      <w:marRight w:val="0"/>
      <w:marTop w:val="0"/>
      <w:marBottom w:val="0"/>
      <w:divBdr>
        <w:top w:val="none" w:sz="0" w:space="0" w:color="auto"/>
        <w:left w:val="none" w:sz="0" w:space="0" w:color="auto"/>
        <w:bottom w:val="none" w:sz="0" w:space="0" w:color="auto"/>
        <w:right w:val="none" w:sz="0" w:space="0" w:color="auto"/>
      </w:divBdr>
    </w:div>
    <w:div w:id="548424421">
      <w:bodyDiv w:val="1"/>
      <w:marLeft w:val="0"/>
      <w:marRight w:val="0"/>
      <w:marTop w:val="0"/>
      <w:marBottom w:val="0"/>
      <w:divBdr>
        <w:top w:val="none" w:sz="0" w:space="0" w:color="auto"/>
        <w:left w:val="none" w:sz="0" w:space="0" w:color="auto"/>
        <w:bottom w:val="none" w:sz="0" w:space="0" w:color="auto"/>
        <w:right w:val="none" w:sz="0" w:space="0" w:color="auto"/>
      </w:divBdr>
    </w:div>
    <w:div w:id="575744217">
      <w:bodyDiv w:val="1"/>
      <w:marLeft w:val="0"/>
      <w:marRight w:val="0"/>
      <w:marTop w:val="0"/>
      <w:marBottom w:val="0"/>
      <w:divBdr>
        <w:top w:val="none" w:sz="0" w:space="0" w:color="auto"/>
        <w:left w:val="none" w:sz="0" w:space="0" w:color="auto"/>
        <w:bottom w:val="none" w:sz="0" w:space="0" w:color="auto"/>
        <w:right w:val="none" w:sz="0" w:space="0" w:color="auto"/>
      </w:divBdr>
    </w:div>
    <w:div w:id="651712619">
      <w:bodyDiv w:val="1"/>
      <w:marLeft w:val="0"/>
      <w:marRight w:val="0"/>
      <w:marTop w:val="0"/>
      <w:marBottom w:val="0"/>
      <w:divBdr>
        <w:top w:val="none" w:sz="0" w:space="0" w:color="auto"/>
        <w:left w:val="none" w:sz="0" w:space="0" w:color="auto"/>
        <w:bottom w:val="none" w:sz="0" w:space="0" w:color="auto"/>
        <w:right w:val="none" w:sz="0" w:space="0" w:color="auto"/>
      </w:divBdr>
    </w:div>
    <w:div w:id="681902115">
      <w:bodyDiv w:val="1"/>
      <w:marLeft w:val="0"/>
      <w:marRight w:val="0"/>
      <w:marTop w:val="0"/>
      <w:marBottom w:val="0"/>
      <w:divBdr>
        <w:top w:val="none" w:sz="0" w:space="0" w:color="auto"/>
        <w:left w:val="none" w:sz="0" w:space="0" w:color="auto"/>
        <w:bottom w:val="none" w:sz="0" w:space="0" w:color="auto"/>
        <w:right w:val="none" w:sz="0" w:space="0" w:color="auto"/>
      </w:divBdr>
    </w:div>
    <w:div w:id="704331576">
      <w:bodyDiv w:val="1"/>
      <w:marLeft w:val="0"/>
      <w:marRight w:val="0"/>
      <w:marTop w:val="0"/>
      <w:marBottom w:val="0"/>
      <w:divBdr>
        <w:top w:val="none" w:sz="0" w:space="0" w:color="auto"/>
        <w:left w:val="none" w:sz="0" w:space="0" w:color="auto"/>
        <w:bottom w:val="none" w:sz="0" w:space="0" w:color="auto"/>
        <w:right w:val="none" w:sz="0" w:space="0" w:color="auto"/>
      </w:divBdr>
    </w:div>
    <w:div w:id="836265343">
      <w:bodyDiv w:val="1"/>
      <w:marLeft w:val="0"/>
      <w:marRight w:val="0"/>
      <w:marTop w:val="0"/>
      <w:marBottom w:val="0"/>
      <w:divBdr>
        <w:top w:val="none" w:sz="0" w:space="0" w:color="auto"/>
        <w:left w:val="none" w:sz="0" w:space="0" w:color="auto"/>
        <w:bottom w:val="none" w:sz="0" w:space="0" w:color="auto"/>
        <w:right w:val="none" w:sz="0" w:space="0" w:color="auto"/>
      </w:divBdr>
    </w:div>
    <w:div w:id="1024745586">
      <w:bodyDiv w:val="1"/>
      <w:marLeft w:val="0"/>
      <w:marRight w:val="0"/>
      <w:marTop w:val="0"/>
      <w:marBottom w:val="0"/>
      <w:divBdr>
        <w:top w:val="none" w:sz="0" w:space="0" w:color="auto"/>
        <w:left w:val="none" w:sz="0" w:space="0" w:color="auto"/>
        <w:bottom w:val="none" w:sz="0" w:space="0" w:color="auto"/>
        <w:right w:val="none" w:sz="0" w:space="0" w:color="auto"/>
      </w:divBdr>
    </w:div>
    <w:div w:id="1077090683">
      <w:bodyDiv w:val="1"/>
      <w:marLeft w:val="0"/>
      <w:marRight w:val="0"/>
      <w:marTop w:val="0"/>
      <w:marBottom w:val="0"/>
      <w:divBdr>
        <w:top w:val="none" w:sz="0" w:space="0" w:color="auto"/>
        <w:left w:val="none" w:sz="0" w:space="0" w:color="auto"/>
        <w:bottom w:val="none" w:sz="0" w:space="0" w:color="auto"/>
        <w:right w:val="none" w:sz="0" w:space="0" w:color="auto"/>
      </w:divBdr>
    </w:div>
    <w:div w:id="1248341347">
      <w:bodyDiv w:val="1"/>
      <w:marLeft w:val="0"/>
      <w:marRight w:val="0"/>
      <w:marTop w:val="0"/>
      <w:marBottom w:val="0"/>
      <w:divBdr>
        <w:top w:val="none" w:sz="0" w:space="0" w:color="auto"/>
        <w:left w:val="none" w:sz="0" w:space="0" w:color="auto"/>
        <w:bottom w:val="none" w:sz="0" w:space="0" w:color="auto"/>
        <w:right w:val="none" w:sz="0" w:space="0" w:color="auto"/>
      </w:divBdr>
    </w:div>
    <w:div w:id="1659115574">
      <w:bodyDiv w:val="1"/>
      <w:marLeft w:val="0"/>
      <w:marRight w:val="0"/>
      <w:marTop w:val="0"/>
      <w:marBottom w:val="0"/>
      <w:divBdr>
        <w:top w:val="none" w:sz="0" w:space="0" w:color="auto"/>
        <w:left w:val="none" w:sz="0" w:space="0" w:color="auto"/>
        <w:bottom w:val="none" w:sz="0" w:space="0" w:color="auto"/>
        <w:right w:val="none" w:sz="0" w:space="0" w:color="auto"/>
      </w:divBdr>
    </w:div>
    <w:div w:id="1675106431">
      <w:bodyDiv w:val="1"/>
      <w:marLeft w:val="0"/>
      <w:marRight w:val="0"/>
      <w:marTop w:val="0"/>
      <w:marBottom w:val="0"/>
      <w:divBdr>
        <w:top w:val="none" w:sz="0" w:space="0" w:color="auto"/>
        <w:left w:val="none" w:sz="0" w:space="0" w:color="auto"/>
        <w:bottom w:val="none" w:sz="0" w:space="0" w:color="auto"/>
        <w:right w:val="none" w:sz="0" w:space="0" w:color="auto"/>
      </w:divBdr>
    </w:div>
    <w:div w:id="1701008859">
      <w:bodyDiv w:val="1"/>
      <w:marLeft w:val="0"/>
      <w:marRight w:val="0"/>
      <w:marTop w:val="0"/>
      <w:marBottom w:val="0"/>
      <w:divBdr>
        <w:top w:val="none" w:sz="0" w:space="0" w:color="auto"/>
        <w:left w:val="none" w:sz="0" w:space="0" w:color="auto"/>
        <w:bottom w:val="none" w:sz="0" w:space="0" w:color="auto"/>
        <w:right w:val="none" w:sz="0" w:space="0" w:color="auto"/>
      </w:divBdr>
    </w:div>
    <w:div w:id="1757432657">
      <w:bodyDiv w:val="1"/>
      <w:marLeft w:val="0"/>
      <w:marRight w:val="0"/>
      <w:marTop w:val="0"/>
      <w:marBottom w:val="0"/>
      <w:divBdr>
        <w:top w:val="none" w:sz="0" w:space="0" w:color="auto"/>
        <w:left w:val="none" w:sz="0" w:space="0" w:color="auto"/>
        <w:bottom w:val="none" w:sz="0" w:space="0" w:color="auto"/>
        <w:right w:val="none" w:sz="0" w:space="0" w:color="auto"/>
      </w:divBdr>
    </w:div>
    <w:div w:id="1772816183">
      <w:bodyDiv w:val="1"/>
      <w:marLeft w:val="0"/>
      <w:marRight w:val="0"/>
      <w:marTop w:val="0"/>
      <w:marBottom w:val="0"/>
      <w:divBdr>
        <w:top w:val="none" w:sz="0" w:space="0" w:color="auto"/>
        <w:left w:val="none" w:sz="0" w:space="0" w:color="auto"/>
        <w:bottom w:val="none" w:sz="0" w:space="0" w:color="auto"/>
        <w:right w:val="none" w:sz="0" w:space="0" w:color="auto"/>
      </w:divBdr>
    </w:div>
    <w:div w:id="1836454966">
      <w:bodyDiv w:val="1"/>
      <w:marLeft w:val="0"/>
      <w:marRight w:val="0"/>
      <w:marTop w:val="0"/>
      <w:marBottom w:val="0"/>
      <w:divBdr>
        <w:top w:val="none" w:sz="0" w:space="0" w:color="auto"/>
        <w:left w:val="none" w:sz="0" w:space="0" w:color="auto"/>
        <w:bottom w:val="none" w:sz="0" w:space="0" w:color="auto"/>
        <w:right w:val="none" w:sz="0" w:space="0" w:color="auto"/>
      </w:divBdr>
      <w:divsChild>
        <w:div w:id="1655137500">
          <w:marLeft w:val="0"/>
          <w:marRight w:val="0"/>
          <w:marTop w:val="0"/>
          <w:marBottom w:val="0"/>
          <w:divBdr>
            <w:top w:val="none" w:sz="0" w:space="0" w:color="auto"/>
            <w:left w:val="none" w:sz="0" w:space="0" w:color="auto"/>
            <w:bottom w:val="none" w:sz="0" w:space="0" w:color="auto"/>
            <w:right w:val="none" w:sz="0" w:space="0" w:color="auto"/>
          </w:divBdr>
        </w:div>
        <w:div w:id="1748766908">
          <w:marLeft w:val="0"/>
          <w:marRight w:val="0"/>
          <w:marTop w:val="0"/>
          <w:marBottom w:val="0"/>
          <w:divBdr>
            <w:top w:val="none" w:sz="0" w:space="0" w:color="auto"/>
            <w:left w:val="none" w:sz="0" w:space="0" w:color="auto"/>
            <w:bottom w:val="none" w:sz="0" w:space="0" w:color="auto"/>
            <w:right w:val="none" w:sz="0" w:space="0" w:color="auto"/>
          </w:divBdr>
        </w:div>
        <w:div w:id="367217935">
          <w:marLeft w:val="0"/>
          <w:marRight w:val="0"/>
          <w:marTop w:val="0"/>
          <w:marBottom w:val="0"/>
          <w:divBdr>
            <w:top w:val="none" w:sz="0" w:space="0" w:color="auto"/>
            <w:left w:val="none" w:sz="0" w:space="0" w:color="auto"/>
            <w:bottom w:val="none" w:sz="0" w:space="0" w:color="auto"/>
            <w:right w:val="none" w:sz="0" w:space="0" w:color="auto"/>
          </w:divBdr>
        </w:div>
        <w:div w:id="1607272189">
          <w:marLeft w:val="0"/>
          <w:marRight w:val="0"/>
          <w:marTop w:val="0"/>
          <w:marBottom w:val="0"/>
          <w:divBdr>
            <w:top w:val="none" w:sz="0" w:space="0" w:color="auto"/>
            <w:left w:val="none" w:sz="0" w:space="0" w:color="auto"/>
            <w:bottom w:val="none" w:sz="0" w:space="0" w:color="auto"/>
            <w:right w:val="none" w:sz="0" w:space="0" w:color="auto"/>
          </w:divBdr>
        </w:div>
        <w:div w:id="708992023">
          <w:marLeft w:val="0"/>
          <w:marRight w:val="0"/>
          <w:marTop w:val="0"/>
          <w:marBottom w:val="0"/>
          <w:divBdr>
            <w:top w:val="none" w:sz="0" w:space="0" w:color="auto"/>
            <w:left w:val="none" w:sz="0" w:space="0" w:color="auto"/>
            <w:bottom w:val="none" w:sz="0" w:space="0" w:color="auto"/>
            <w:right w:val="none" w:sz="0" w:space="0" w:color="auto"/>
          </w:divBdr>
        </w:div>
        <w:div w:id="1253395658">
          <w:marLeft w:val="0"/>
          <w:marRight w:val="0"/>
          <w:marTop w:val="0"/>
          <w:marBottom w:val="0"/>
          <w:divBdr>
            <w:top w:val="none" w:sz="0" w:space="0" w:color="auto"/>
            <w:left w:val="none" w:sz="0" w:space="0" w:color="auto"/>
            <w:bottom w:val="none" w:sz="0" w:space="0" w:color="auto"/>
            <w:right w:val="none" w:sz="0" w:space="0" w:color="auto"/>
          </w:divBdr>
          <w:divsChild>
            <w:div w:id="214160802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91788678">
      <w:bodyDiv w:val="1"/>
      <w:marLeft w:val="0"/>
      <w:marRight w:val="0"/>
      <w:marTop w:val="0"/>
      <w:marBottom w:val="0"/>
      <w:divBdr>
        <w:top w:val="none" w:sz="0" w:space="0" w:color="auto"/>
        <w:left w:val="none" w:sz="0" w:space="0" w:color="auto"/>
        <w:bottom w:val="none" w:sz="0" w:space="0" w:color="auto"/>
        <w:right w:val="none" w:sz="0" w:space="0" w:color="auto"/>
      </w:divBdr>
    </w:div>
    <w:div w:id="2016301077">
      <w:bodyDiv w:val="1"/>
      <w:marLeft w:val="0"/>
      <w:marRight w:val="0"/>
      <w:marTop w:val="0"/>
      <w:marBottom w:val="0"/>
      <w:divBdr>
        <w:top w:val="none" w:sz="0" w:space="0" w:color="auto"/>
        <w:left w:val="none" w:sz="0" w:space="0" w:color="auto"/>
        <w:bottom w:val="none" w:sz="0" w:space="0" w:color="auto"/>
        <w:right w:val="none" w:sz="0" w:space="0" w:color="auto"/>
      </w:divBdr>
    </w:div>
    <w:div w:id="2082828707">
      <w:bodyDiv w:val="1"/>
      <w:marLeft w:val="0"/>
      <w:marRight w:val="0"/>
      <w:marTop w:val="0"/>
      <w:marBottom w:val="0"/>
      <w:divBdr>
        <w:top w:val="none" w:sz="0" w:space="0" w:color="auto"/>
        <w:left w:val="none" w:sz="0" w:space="0" w:color="auto"/>
        <w:bottom w:val="none" w:sz="0" w:space="0" w:color="auto"/>
        <w:right w:val="none" w:sz="0" w:space="0" w:color="auto"/>
      </w:divBdr>
    </w:div>
    <w:div w:id="210575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D1AEE-52AF-42C7-9CAC-5B0BA669F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3285</Words>
  <Characters>18727</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Руслана</dc:creator>
  <cp:keywords/>
  <dc:description/>
  <cp:lastModifiedBy>userIR</cp:lastModifiedBy>
  <cp:revision>2</cp:revision>
  <cp:lastPrinted>2022-02-18T06:47:00Z</cp:lastPrinted>
  <dcterms:created xsi:type="dcterms:W3CDTF">2022-02-22T08:45:00Z</dcterms:created>
  <dcterms:modified xsi:type="dcterms:W3CDTF">2022-02-22T08:45:00Z</dcterms:modified>
</cp:coreProperties>
</file>